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34AB4" w:rsidR="00B95D7C" w:rsidP="00B95D7C" w:rsidRDefault="00B95D7C" w14:paraId="a6f6609" w14:textId="a6f6609">
      <w:pPr>
        <w:pStyle w:val="Bezproreda"/>
        <w15:collapsed w:val="false"/>
        <w:rPr>
          <w:rFonts w:ascii="Arial" w:hAnsi="Arial" w:cs="Arial"/>
          <w:sz w:val="24"/>
          <w:szCs w:val="24"/>
        </w:rPr>
      </w:pPr>
      <w:bookmarkStart w:name="_GoBack" w:id="0"/>
      <w:bookmarkEnd w:id="0"/>
      <w:r w:rsidRPr="00234AB4">
        <w:rPr>
          <w:rFonts w:ascii="Arial" w:hAnsi="Arial" w:cs="Arial"/>
          <w:sz w:val="24"/>
          <w:szCs w:val="24"/>
        </w:rPr>
        <w:tab/>
      </w:r>
      <w:r w:rsidRPr="00234AB4">
        <w:rPr>
          <w:rFonts w:ascii="Arial" w:hAnsi="Arial" w:cs="Arial"/>
          <w:sz w:val="24"/>
          <w:szCs w:val="24"/>
        </w:rPr>
        <w:tab/>
      </w:r>
      <w:r w:rsidRPr="00234AB4">
        <w:rPr>
          <w:rFonts w:ascii="Arial" w:hAnsi="Arial" w:cs="Arial"/>
          <w:sz w:val="24"/>
          <w:szCs w:val="24"/>
        </w:rPr>
        <w:tab/>
      </w:r>
      <w:r w:rsidRPr="00234AB4">
        <w:rPr>
          <w:rFonts w:ascii="Arial" w:hAnsi="Arial" w:cs="Arial"/>
          <w:sz w:val="24"/>
          <w:szCs w:val="24"/>
        </w:rPr>
        <w:tab/>
      </w:r>
      <w:r w:rsidRPr="00234AB4">
        <w:rPr>
          <w:rFonts w:ascii="Arial" w:hAnsi="Arial" w:cs="Arial"/>
          <w:sz w:val="24"/>
          <w:szCs w:val="24"/>
        </w:rPr>
        <w:tab/>
      </w:r>
      <w:r w:rsidRPr="00234AB4">
        <w:rPr>
          <w:rFonts w:ascii="Arial" w:hAnsi="Arial" w:cs="Arial"/>
          <w:sz w:val="24"/>
          <w:szCs w:val="24"/>
        </w:rPr>
        <w:tab/>
      </w:r>
      <w:r w:rsidRPr="00234AB4">
        <w:rPr>
          <w:rFonts w:ascii="Arial" w:hAnsi="Arial" w:cs="Arial"/>
          <w:sz w:val="24"/>
          <w:szCs w:val="24"/>
        </w:rPr>
        <w:tab/>
      </w:r>
      <w:r w:rsidRPr="00234AB4">
        <w:rPr>
          <w:rFonts w:ascii="Arial" w:hAnsi="Arial" w:cs="Arial"/>
          <w:sz w:val="24"/>
          <w:szCs w:val="24"/>
        </w:rPr>
        <w:tab/>
      </w:r>
      <w:r w:rsidRPr="00234AB4">
        <w:rPr>
          <w:rFonts w:ascii="Arial" w:hAnsi="Arial" w:cs="Arial"/>
          <w:sz w:val="24"/>
          <w:szCs w:val="24"/>
        </w:rPr>
        <w:tab/>
      </w:r>
      <w:r w:rsidRPr="00234AB4">
        <w:rPr>
          <w:rFonts w:ascii="Arial" w:hAnsi="Arial" w:cs="Arial"/>
          <w:sz w:val="24"/>
          <w:szCs w:val="24"/>
        </w:rPr>
        <w:tab/>
        <w:t>1.St-314/2020</w:t>
      </w:r>
    </w:p>
    <w:p w:rsidRPr="00234AB4" w:rsidR="00B95D7C" w:rsidP="00B95D7C" w:rsidRDefault="00B95D7C">
      <w:pPr>
        <w:pStyle w:val="Bezproreda"/>
        <w:rPr>
          <w:rFonts w:ascii="Arial" w:hAnsi="Arial" w:cs="Arial"/>
          <w:sz w:val="24"/>
          <w:szCs w:val="24"/>
        </w:rPr>
      </w:pPr>
      <w:r w:rsidRPr="00234AB4">
        <w:rPr>
          <w:rFonts w:ascii="Arial" w:hAnsi="Arial" w:cs="Arial"/>
          <w:sz w:val="24"/>
          <w:szCs w:val="24"/>
        </w:rPr>
        <w:t>REPUBLIKA HRVATSKA</w:t>
      </w:r>
    </w:p>
    <w:p w:rsidRPr="00234AB4" w:rsidR="00B95D7C" w:rsidP="00B95D7C" w:rsidRDefault="00B95D7C">
      <w:pPr>
        <w:pStyle w:val="Bezproreda"/>
        <w:rPr>
          <w:rFonts w:ascii="Arial" w:hAnsi="Arial" w:cs="Arial"/>
          <w:sz w:val="24"/>
          <w:szCs w:val="24"/>
        </w:rPr>
      </w:pPr>
      <w:r w:rsidRPr="00234AB4">
        <w:rPr>
          <w:rFonts w:ascii="Arial" w:hAnsi="Arial" w:cs="Arial"/>
          <w:sz w:val="24"/>
          <w:szCs w:val="24"/>
        </w:rPr>
        <w:t>TRGOVAČKI SUD U SPLITU</w:t>
      </w:r>
    </w:p>
    <w:p w:rsidRPr="00234AB4" w:rsidR="00B95D7C" w:rsidP="00B95D7C" w:rsidRDefault="00B95D7C">
      <w:pPr>
        <w:pStyle w:val="Bezproreda"/>
        <w:rPr>
          <w:rFonts w:ascii="Arial" w:hAnsi="Arial" w:cs="Arial"/>
          <w:sz w:val="24"/>
          <w:szCs w:val="24"/>
        </w:rPr>
      </w:pPr>
      <w:r w:rsidRPr="00234AB4">
        <w:rPr>
          <w:rFonts w:ascii="Arial" w:hAnsi="Arial" w:cs="Arial"/>
          <w:sz w:val="24"/>
          <w:szCs w:val="24"/>
        </w:rPr>
        <w:t>Split, Sukoišanska 6</w:t>
      </w:r>
    </w:p>
    <w:p w:rsidRPr="00234AB4" w:rsidR="00B95D7C" w:rsidP="00B95D7C" w:rsidRDefault="00B95D7C">
      <w:pPr>
        <w:rPr>
          <w:rFonts w:ascii="Arial" w:hAnsi="Arial" w:cs="Arial"/>
        </w:rPr>
      </w:pPr>
    </w:p>
    <w:p w:rsidRPr="00234AB4" w:rsidR="00B95D7C" w:rsidP="00B95D7C" w:rsidRDefault="00B95D7C">
      <w:pPr>
        <w:jc w:val="center"/>
        <w:rPr>
          <w:rFonts w:ascii="Arial" w:hAnsi="Arial" w:cs="Arial"/>
        </w:rPr>
      </w:pPr>
      <w:r w:rsidRPr="00234AB4">
        <w:rPr>
          <w:rFonts w:ascii="Arial" w:hAnsi="Arial" w:cs="Arial"/>
        </w:rPr>
        <w:t>Z A P I S N I K</w:t>
      </w:r>
    </w:p>
    <w:p w:rsidRPr="00234AB4" w:rsidR="00C360FB" w:rsidP="00B95D7C" w:rsidRDefault="00B95D7C">
      <w:pPr>
        <w:rPr>
          <w:rFonts w:ascii="Arial" w:hAnsi="Arial" w:cs="Arial"/>
        </w:rPr>
      </w:pPr>
      <w:r w:rsidRPr="00234AB4">
        <w:rPr>
          <w:rFonts w:ascii="Arial" w:hAnsi="Arial" w:cs="Arial"/>
        </w:rPr>
        <w:t xml:space="preserve">sastavljen kod Trgovačkog suda u Splitu </w:t>
      </w:r>
      <w:r w:rsidRPr="00234AB4" w:rsidR="006E4D1F">
        <w:rPr>
          <w:rFonts w:ascii="Arial" w:hAnsi="Arial" w:cs="Arial"/>
        </w:rPr>
        <w:t>29</w:t>
      </w:r>
      <w:r w:rsidRPr="00234AB4">
        <w:rPr>
          <w:rFonts w:ascii="Arial" w:hAnsi="Arial" w:cs="Arial"/>
        </w:rPr>
        <w:t>. s</w:t>
      </w:r>
      <w:r w:rsidRPr="00234AB4" w:rsidR="006E4D1F">
        <w:rPr>
          <w:rFonts w:ascii="Arial" w:hAnsi="Arial" w:cs="Arial"/>
        </w:rPr>
        <w:t>tudenog</w:t>
      </w:r>
      <w:r w:rsidRPr="00234AB4">
        <w:rPr>
          <w:rFonts w:ascii="Arial" w:hAnsi="Arial" w:cs="Arial"/>
        </w:rPr>
        <w:t xml:space="preserve"> 2021. sa ročišta radi glasovanja o planu restrukturiranja nad dužnikom </w:t>
      </w:r>
      <w:r w:rsidRPr="00234AB4" w:rsidR="006E4D1F">
        <w:rPr>
          <w:rFonts w:ascii="Arial" w:hAnsi="Arial" w:cs="Arial"/>
        </w:rPr>
        <w:t xml:space="preserve">ALDI INŽENJERING d.o.o., OIB: 31380089091, Sv. Leopolda Mandića 8, Dugopolje, </w:t>
      </w:r>
    </w:p>
    <w:p w:rsidRPr="00234AB4" w:rsidR="00B95D7C" w:rsidP="00B95D7C" w:rsidRDefault="00B95D7C">
      <w:pPr>
        <w:rPr>
          <w:rFonts w:ascii="Arial" w:hAnsi="Arial" w:cs="Arial"/>
        </w:rPr>
      </w:pPr>
      <w:r w:rsidRPr="00234AB4">
        <w:rPr>
          <w:rFonts w:ascii="Arial" w:hAnsi="Arial" w:cs="Arial"/>
        </w:rPr>
        <w:t>Prisutni od strane suda:</w:t>
      </w:r>
    </w:p>
    <w:p w:rsidRPr="00234AB4" w:rsidR="00B95D7C" w:rsidP="00B95D7C" w:rsidRDefault="00B95D7C">
      <w:pPr>
        <w:rPr>
          <w:rFonts w:ascii="Arial" w:hAnsi="Arial" w:eastAsia="Times New Roman" w:cs="Arial"/>
        </w:rPr>
      </w:pPr>
      <w:r w:rsidRPr="00234AB4">
        <w:rPr>
          <w:rFonts w:ascii="Arial" w:hAnsi="Arial" w:eastAsia="Times New Roman" w:cs="Arial"/>
        </w:rPr>
        <w:t>Velimir Vuković, sudac</w:t>
      </w:r>
    </w:p>
    <w:p w:rsidRPr="00234AB4" w:rsidR="00B95D7C" w:rsidP="00B95D7C" w:rsidRDefault="00B95D7C">
      <w:pPr>
        <w:rPr>
          <w:rFonts w:ascii="Arial" w:hAnsi="Arial" w:cs="Arial"/>
        </w:rPr>
      </w:pPr>
      <w:r w:rsidRPr="00234AB4">
        <w:rPr>
          <w:rFonts w:ascii="Arial" w:hAnsi="Arial" w:eastAsia="Times New Roman" w:cs="Arial"/>
        </w:rPr>
        <w:t>Sanja Periš, sudska zapisničarka</w:t>
      </w:r>
    </w:p>
    <w:p w:rsidRPr="00234AB4" w:rsidR="00B95D7C" w:rsidP="00B95D7C" w:rsidRDefault="00B95D7C">
      <w:pPr>
        <w:jc w:val="center"/>
        <w:rPr>
          <w:rFonts w:ascii="Arial" w:hAnsi="Arial" w:cs="Arial"/>
        </w:rPr>
      </w:pPr>
      <w:r w:rsidRPr="00234AB4">
        <w:rPr>
          <w:rFonts w:ascii="Arial" w:hAnsi="Arial" w:cs="Arial"/>
        </w:rPr>
        <w:t>Početak u 9:30 sati.</w:t>
      </w:r>
    </w:p>
    <w:p w:rsidRPr="00234AB4" w:rsidR="00B95D7C" w:rsidP="00B95D7C" w:rsidRDefault="00B95D7C">
      <w:pPr>
        <w:rPr>
          <w:rFonts w:ascii="Arial" w:hAnsi="Arial" w:cs="Arial"/>
        </w:rPr>
      </w:pPr>
      <w:r w:rsidRPr="00234AB4">
        <w:rPr>
          <w:rFonts w:ascii="Arial" w:hAnsi="Arial" w:cs="Arial"/>
        </w:rPr>
        <w:t>Utvrđuje se da su pristupili:</w:t>
      </w:r>
    </w:p>
    <w:p w:rsidRPr="00234AB4" w:rsidR="00B95D7C" w:rsidP="00B95D7C" w:rsidRDefault="00B95D7C">
      <w:pPr>
        <w:rPr>
          <w:rFonts w:ascii="Arial" w:hAnsi="Arial" w:cs="Arial"/>
        </w:rPr>
      </w:pPr>
      <w:r w:rsidRPr="00234AB4">
        <w:rPr>
          <w:rFonts w:ascii="Arial" w:hAnsi="Arial" w:cs="Arial"/>
        </w:rPr>
        <w:t xml:space="preserve">- povjerenik predstečajne nagodbe </w:t>
      </w:r>
      <w:r w:rsidRPr="00234AB4" w:rsidR="006E4D1F">
        <w:rPr>
          <w:rFonts w:ascii="Arial" w:hAnsi="Arial" w:cs="Arial"/>
        </w:rPr>
        <w:t>Josip Hrga</w:t>
      </w:r>
    </w:p>
    <w:p w:rsidRPr="00234AB4" w:rsidR="006E4D1F" w:rsidP="00B95D7C" w:rsidRDefault="00B95D7C">
      <w:pPr>
        <w:rPr>
          <w:rFonts w:ascii="Arial" w:hAnsi="Arial" w:cs="Arial"/>
        </w:rPr>
      </w:pPr>
      <w:r w:rsidRPr="00234AB4">
        <w:rPr>
          <w:rFonts w:ascii="Arial" w:hAnsi="Arial" w:cs="Arial"/>
        </w:rPr>
        <w:t xml:space="preserve">- za dužnika: zastupnik po zakonu </w:t>
      </w:r>
      <w:r w:rsidRPr="00234AB4" w:rsidR="006E4D1F">
        <w:rPr>
          <w:rFonts w:ascii="Arial" w:hAnsi="Arial" w:cs="Arial"/>
        </w:rPr>
        <w:t>Ljubo Đula</w:t>
      </w:r>
    </w:p>
    <w:p w:rsidRPr="00234AB4" w:rsidR="00B95D7C" w:rsidP="00B95D7C" w:rsidRDefault="00B95D7C">
      <w:pPr>
        <w:rPr>
          <w:rFonts w:ascii="Arial" w:hAnsi="Arial" w:cs="Arial"/>
        </w:rPr>
      </w:pPr>
      <w:r w:rsidRPr="00234AB4">
        <w:rPr>
          <w:rFonts w:ascii="Arial" w:hAnsi="Arial" w:cs="Arial"/>
        </w:rPr>
        <w:t>Za vjerovnike:</w:t>
      </w:r>
    </w:p>
    <w:p w:rsidRPr="00234AB4" w:rsidR="00B95D7C" w:rsidP="00B95D7C" w:rsidRDefault="00B95D7C">
      <w:pPr>
        <w:rPr>
          <w:rFonts w:ascii="Arial" w:hAnsi="Arial" w:cs="Arial"/>
        </w:rPr>
      </w:pPr>
      <w:r w:rsidRPr="00234AB4">
        <w:rPr>
          <w:rFonts w:ascii="Arial" w:hAnsi="Arial" w:cs="Arial"/>
        </w:rPr>
        <w:t xml:space="preserve">- Republika Hrvatska, Ministarstvo financija po zamjenici  u ŽDO Split. </w:t>
      </w:r>
    </w:p>
    <w:p w:rsidR="006E4D1F" w:rsidP="00B95D7C" w:rsidRDefault="006E4D1F">
      <w:pPr>
        <w:rPr>
          <w:rFonts w:ascii="Arial" w:hAnsi="Arial" w:cs="Arial"/>
        </w:rPr>
      </w:pPr>
      <w:r w:rsidRPr="00234AB4">
        <w:rPr>
          <w:rFonts w:ascii="Arial" w:hAnsi="Arial" w:cs="Arial"/>
        </w:rPr>
        <w:t>- IMEX BANKA d.d., Lidija Županović, dipl. pravnik – zaposlenik vjerovnika, punomoć u spisu</w:t>
      </w:r>
    </w:p>
    <w:p w:rsidR="00D53E0E" w:rsidP="00B95D7C" w:rsidRDefault="00D53E0E">
      <w:pPr>
        <w:rPr>
          <w:rFonts w:ascii="Arial" w:hAnsi="Arial" w:cs="Arial"/>
        </w:rPr>
      </w:pPr>
      <w:r>
        <w:rPr>
          <w:rFonts w:ascii="Arial" w:hAnsi="Arial" w:cs="Arial"/>
        </w:rPr>
        <w:t>- Općina Dugopolje, zamjenica punomoćnika Antonela Totić, odvjetnička vježbenica kod odvjetnika Vinka Samardžića, punomoć u spisu</w:t>
      </w:r>
    </w:p>
    <w:p w:rsidR="00D53E0E" w:rsidP="00B95D7C" w:rsidRDefault="00D53E0E">
      <w:pPr>
        <w:rPr>
          <w:rFonts w:ascii="Arial" w:hAnsi="Arial" w:cs="Arial"/>
        </w:rPr>
      </w:pPr>
      <w:r>
        <w:rPr>
          <w:rFonts w:ascii="Arial" w:hAnsi="Arial" w:cs="Arial"/>
        </w:rPr>
        <w:t>- Promar d.o.o., zamjenica punomoćnika Dorotea Vukorepa, odvjetnička vježbenica kod odvjetnika Nikole Jurića, punomoć u spisu</w:t>
      </w:r>
    </w:p>
    <w:p w:rsidR="00D53E0E" w:rsidP="00B95D7C" w:rsidRDefault="00D53E0E">
      <w:pPr>
        <w:rPr>
          <w:rFonts w:ascii="Arial" w:hAnsi="Arial" w:cs="Arial"/>
        </w:rPr>
      </w:pPr>
      <w:r>
        <w:rPr>
          <w:rFonts w:ascii="Arial" w:hAnsi="Arial" w:cs="Arial"/>
        </w:rPr>
        <w:t>Za javnost:</w:t>
      </w:r>
    </w:p>
    <w:p w:rsidR="00D53E0E" w:rsidP="00D53E0E" w:rsidRDefault="00D53E0E">
      <w:pPr>
        <w:rPr>
          <w:rFonts w:ascii="Arial" w:hAnsi="Arial" w:cs="Arial"/>
        </w:rPr>
      </w:pPr>
      <w:r>
        <w:rPr>
          <w:rFonts w:ascii="Arial" w:hAnsi="Arial" w:cs="Arial"/>
        </w:rPr>
        <w:t>- Ana Kodžoman, voditelj računovodstva predstečajnog dužnika</w:t>
      </w:r>
    </w:p>
    <w:p w:rsidRPr="00D53E0E" w:rsidR="00D53E0E" w:rsidP="00D53E0E" w:rsidRDefault="00D53E0E">
      <w:pPr>
        <w:rPr>
          <w:rFonts w:ascii="Arial" w:hAnsi="Arial" w:cs="Arial"/>
        </w:rPr>
      </w:pPr>
      <w:r>
        <w:rPr>
          <w:rFonts w:ascii="Arial" w:hAnsi="Arial" w:cs="Arial"/>
        </w:rPr>
        <w:t>- Marijan Sviličić, savjetnik dužnika</w:t>
      </w:r>
    </w:p>
    <w:p w:rsidRPr="00234AB4" w:rsidR="00B95D7C" w:rsidP="00B95D7C" w:rsidRDefault="00B95D7C">
      <w:pPr>
        <w:ind w:firstLine="708"/>
        <w:rPr>
          <w:rFonts w:ascii="Arial" w:hAnsi="Arial" w:cs="Arial"/>
        </w:rPr>
      </w:pPr>
      <w:r w:rsidRPr="00234AB4">
        <w:rPr>
          <w:rFonts w:ascii="Arial" w:hAnsi="Arial" w:cs="Arial"/>
        </w:rPr>
        <w:t>Sudac objavljuje da je predmet današnjeg ročišta izlaganje plana restrukturiranja od strane dužnika, rasprava te glasovanje o planu restrukturiranja, sukladno čl. 55. Stečajnog zakona („Narodne novine“ 71/15 i 104/17; dalje SZ).</w:t>
      </w:r>
    </w:p>
    <w:p w:rsidRPr="00234AB4" w:rsidR="00B95D7C" w:rsidP="00B95D7C" w:rsidRDefault="00B95D7C">
      <w:pPr>
        <w:ind w:firstLine="708"/>
        <w:rPr>
          <w:rFonts w:ascii="Arial" w:hAnsi="Arial" w:cs="Arial"/>
        </w:rPr>
      </w:pPr>
      <w:r w:rsidRPr="00234AB4">
        <w:rPr>
          <w:rFonts w:ascii="Arial" w:hAnsi="Arial" w:cs="Arial"/>
        </w:rPr>
        <w:t xml:space="preserve">Predstečajni dužnik navodi da je sa potrebnim brojem vjerovnika postigao sporazum u pogledu sadržaja izmijenjenog plana restrukturiranja te da ustraje u već podnesenom i objavljenom izmijenjenom prijedlogu plana restrukturiranja od </w:t>
      </w:r>
      <w:r w:rsidRPr="00234AB4" w:rsidR="006E4D1F">
        <w:rPr>
          <w:rFonts w:ascii="Arial" w:hAnsi="Arial" w:cs="Arial"/>
        </w:rPr>
        <w:t>29</w:t>
      </w:r>
      <w:r w:rsidRPr="00234AB4">
        <w:rPr>
          <w:rFonts w:ascii="Arial" w:hAnsi="Arial" w:cs="Arial"/>
        </w:rPr>
        <w:t xml:space="preserve">. </w:t>
      </w:r>
      <w:r w:rsidRPr="00234AB4" w:rsidR="006E4D1F">
        <w:rPr>
          <w:rFonts w:ascii="Arial" w:hAnsi="Arial" w:cs="Arial"/>
        </w:rPr>
        <w:t>listopada</w:t>
      </w:r>
      <w:r w:rsidRPr="00234AB4">
        <w:rPr>
          <w:rFonts w:ascii="Arial" w:hAnsi="Arial" w:cs="Arial"/>
        </w:rPr>
        <w:t xml:space="preserve"> 2021. </w:t>
      </w:r>
    </w:p>
    <w:p w:rsidRPr="00234AB4" w:rsidR="00B95D7C" w:rsidP="00B95D7C" w:rsidRDefault="00B95D7C">
      <w:pPr>
        <w:ind w:firstLine="708"/>
        <w:rPr>
          <w:rFonts w:ascii="Arial" w:hAnsi="Arial" w:cs="Arial"/>
        </w:rPr>
      </w:pPr>
      <w:r w:rsidRPr="00234AB4">
        <w:rPr>
          <w:rFonts w:ascii="Arial" w:hAnsi="Arial" w:cs="Arial"/>
        </w:rPr>
        <w:lastRenderedPageBreak/>
        <w:t>Utvrđuje se da je dužnik 2</w:t>
      </w:r>
      <w:r w:rsidRPr="00234AB4" w:rsidR="006E4D1F">
        <w:rPr>
          <w:rFonts w:ascii="Arial" w:hAnsi="Arial" w:cs="Arial"/>
        </w:rPr>
        <w:t>9</w:t>
      </w:r>
      <w:r w:rsidRPr="00234AB4">
        <w:rPr>
          <w:rFonts w:ascii="Arial" w:hAnsi="Arial" w:cs="Arial"/>
        </w:rPr>
        <w:t xml:space="preserve">. </w:t>
      </w:r>
      <w:r w:rsidRPr="00234AB4" w:rsidR="006E4D1F">
        <w:rPr>
          <w:rFonts w:ascii="Arial" w:hAnsi="Arial" w:cs="Arial"/>
        </w:rPr>
        <w:t>listopada</w:t>
      </w:r>
      <w:r w:rsidRPr="00234AB4">
        <w:rPr>
          <w:rFonts w:ascii="Arial" w:hAnsi="Arial" w:cs="Arial"/>
        </w:rPr>
        <w:t xml:space="preserve"> 2021. dostavio izmijenjeni plan restrukturiranja, koji je objavljen na mrežnoj stranici e-Oglasna ploča sudova 2. </w:t>
      </w:r>
      <w:r w:rsidRPr="00234AB4" w:rsidR="006E4D1F">
        <w:rPr>
          <w:rFonts w:ascii="Arial" w:hAnsi="Arial" w:cs="Arial"/>
        </w:rPr>
        <w:t>studenog</w:t>
      </w:r>
      <w:r w:rsidRPr="00234AB4">
        <w:rPr>
          <w:rFonts w:ascii="Arial" w:hAnsi="Arial" w:cs="Arial"/>
        </w:rPr>
        <w:t xml:space="preserve"> 202</w:t>
      </w:r>
      <w:r w:rsidRPr="00234AB4" w:rsidR="006E4D1F">
        <w:rPr>
          <w:rFonts w:ascii="Arial" w:hAnsi="Arial" w:cs="Arial"/>
        </w:rPr>
        <w:t>1</w:t>
      </w:r>
      <w:r w:rsidRPr="00234AB4">
        <w:rPr>
          <w:rFonts w:ascii="Arial" w:hAnsi="Arial" w:cs="Arial"/>
        </w:rPr>
        <w:t xml:space="preserve">.  </w:t>
      </w:r>
    </w:p>
    <w:p w:rsidRPr="00234AB4" w:rsidR="00B95D7C" w:rsidP="00B95D7C" w:rsidRDefault="00B95D7C">
      <w:pPr>
        <w:ind w:firstLine="708"/>
        <w:rPr>
          <w:rFonts w:ascii="Arial" w:hAnsi="Arial" w:cs="Arial"/>
        </w:rPr>
      </w:pPr>
      <w:r w:rsidRPr="00234AB4">
        <w:rPr>
          <w:rFonts w:ascii="Arial" w:hAnsi="Arial" w:cs="Arial"/>
        </w:rPr>
        <w:t>Prelazi se na raspravu o predmetnom planu restrukturiranja.</w:t>
      </w:r>
    </w:p>
    <w:p w:rsidRPr="00234AB4" w:rsidR="00B95D7C" w:rsidP="00B95D7C" w:rsidRDefault="00B95D7C">
      <w:pPr>
        <w:ind w:firstLine="708"/>
        <w:rPr>
          <w:rFonts w:ascii="Arial" w:hAnsi="Arial" w:cs="Arial"/>
        </w:rPr>
      </w:pPr>
      <w:r w:rsidRPr="00234AB4">
        <w:rPr>
          <w:rFonts w:ascii="Arial" w:hAnsi="Arial" w:cs="Arial"/>
        </w:rPr>
        <w:t>Zastupnik po zakonu dužnika navodi da plan restrukturiranja sadrži opis mjera financijskog i operativnog restrukturiranja,</w:t>
      </w:r>
      <w:r w:rsidR="00BA2EAD">
        <w:rPr>
          <w:rFonts w:ascii="Arial" w:hAnsi="Arial" w:cs="Arial"/>
        </w:rPr>
        <w:t xml:space="preserve"> plan poslovanja za narednih deset</w:t>
      </w:r>
      <w:r w:rsidRPr="00234AB4">
        <w:rPr>
          <w:rFonts w:ascii="Arial" w:hAnsi="Arial" w:cs="Arial"/>
        </w:rPr>
        <w:t xml:space="preserve"> godina, planiranu bilancu na zadnji dan petogodišnjeg razdoblja, ponudu vjerovnicima u predstečajnom postupku i rokove za dobrovoljno ispunjenje te planirane troškove restrukturiranja.</w:t>
      </w:r>
    </w:p>
    <w:p w:rsidRPr="00234AB4" w:rsidR="00B95D7C" w:rsidP="00B95D7C" w:rsidRDefault="00B95D7C">
      <w:pPr>
        <w:ind w:firstLine="708"/>
        <w:rPr>
          <w:rFonts w:ascii="Arial" w:hAnsi="Arial" w:cs="Arial"/>
        </w:rPr>
      </w:pPr>
      <w:r w:rsidRPr="00234AB4">
        <w:rPr>
          <w:rFonts w:ascii="Arial" w:hAnsi="Arial" w:cs="Arial"/>
        </w:rPr>
        <w:t>Nakon dužnikova izlaganja povjerenik predstečajne nagodbe navodi da smatra kako je predloženi plan održiv i izrađen u skladu sa zakonom te da će provedbom istog dužnik ponovno postati likvidan.</w:t>
      </w:r>
    </w:p>
    <w:p w:rsidRPr="00234AB4" w:rsidR="00B95D7C" w:rsidP="00B95D7C" w:rsidRDefault="00B95D7C">
      <w:pPr>
        <w:rPr>
          <w:rFonts w:ascii="Arial" w:hAnsi="Arial" w:cs="Arial"/>
        </w:rPr>
      </w:pPr>
      <w:r w:rsidRPr="00234AB4">
        <w:rPr>
          <w:rFonts w:ascii="Arial" w:hAnsi="Arial" w:cs="Arial"/>
        </w:rPr>
        <w:tab/>
        <w:t>Konstatira se da nema pitanja ni primjedbi na predloženi plan restrukturiranja</w:t>
      </w:r>
      <w:r w:rsidR="008A5E91">
        <w:rPr>
          <w:rFonts w:ascii="Arial" w:hAnsi="Arial" w:cs="Arial"/>
        </w:rPr>
        <w:t>, osim što je razlučni vjerovnik Imex banka d.d. u podnesku od 9.11.2021. iznio  primjedb</w:t>
      </w:r>
      <w:r w:rsidR="007133B5">
        <w:rPr>
          <w:rFonts w:ascii="Arial" w:hAnsi="Arial" w:cs="Arial"/>
        </w:rPr>
        <w:t>e</w:t>
      </w:r>
      <w:r w:rsidR="008A5E91">
        <w:rPr>
          <w:rFonts w:ascii="Arial" w:hAnsi="Arial" w:cs="Arial"/>
        </w:rPr>
        <w:t xml:space="preserve"> koje se tiču iskazane imovine predstečajnog dužnika u izmijenjenom planu restrukturiranja dužnika od 29.10.2021.</w:t>
      </w:r>
    </w:p>
    <w:p w:rsidRPr="00234AB4" w:rsidR="00B95D7C" w:rsidP="00B95D7C" w:rsidRDefault="00B95D7C">
      <w:pPr>
        <w:rPr>
          <w:rFonts w:ascii="Arial" w:hAnsi="Arial" w:cs="Arial"/>
        </w:rPr>
      </w:pPr>
      <w:r w:rsidRPr="00234AB4">
        <w:rPr>
          <w:rFonts w:ascii="Arial" w:hAnsi="Arial" w:cs="Arial"/>
        </w:rPr>
        <w:tab/>
        <w:t>Prelazi se na glasovanje o predmetnom planu.</w:t>
      </w:r>
    </w:p>
    <w:p w:rsidRPr="00234AB4" w:rsidR="00B95D7C" w:rsidP="00B95D7C" w:rsidRDefault="00B95D7C">
      <w:pPr>
        <w:rPr>
          <w:rFonts w:ascii="Arial" w:hAnsi="Arial" w:cs="Arial"/>
        </w:rPr>
      </w:pPr>
      <w:r w:rsidRPr="00234AB4">
        <w:rPr>
          <w:rFonts w:ascii="Arial" w:hAnsi="Arial" w:cs="Arial"/>
        </w:rPr>
        <w:t>Utvrđuje se da sukladno čl. 56. vezano uz čl. 323. i čl. 106. SZ-a pravo glasa imaju:</w:t>
      </w:r>
    </w:p>
    <w:p w:rsidRPr="00234AB4" w:rsidR="00B95D7C" w:rsidP="00B95D7C" w:rsidRDefault="00B95D7C">
      <w:pPr>
        <w:rPr>
          <w:rFonts w:ascii="Arial" w:hAnsi="Arial" w:cs="Arial"/>
        </w:rPr>
      </w:pPr>
      <w:r w:rsidRPr="00234AB4">
        <w:rPr>
          <w:rFonts w:ascii="Arial" w:hAnsi="Arial" w:cs="Arial"/>
        </w:rPr>
        <w:t>- vjerovnici čije su tražbine utvrđene,</w:t>
      </w:r>
    </w:p>
    <w:p w:rsidRPr="00234AB4" w:rsidR="00B95D7C" w:rsidP="00B95D7C" w:rsidRDefault="00B95D7C">
      <w:pPr>
        <w:rPr>
          <w:rFonts w:ascii="Arial" w:hAnsi="Arial" w:cs="Arial"/>
        </w:rPr>
      </w:pPr>
      <w:r w:rsidRPr="00234AB4">
        <w:rPr>
          <w:rFonts w:ascii="Arial" w:hAnsi="Arial" w:cs="Arial"/>
        </w:rPr>
        <w:t>- razlučni vjerovnici samo ako se odreknu svog prava na odvojeno namirenje.</w:t>
      </w:r>
    </w:p>
    <w:p w:rsidRPr="00234AB4" w:rsidR="00B95D7C" w:rsidP="00B95D7C" w:rsidRDefault="00B95D7C">
      <w:pPr>
        <w:rPr>
          <w:rFonts w:ascii="Arial" w:hAnsi="Arial" w:cs="Arial"/>
        </w:rPr>
      </w:pPr>
      <w:r w:rsidRPr="00234AB4">
        <w:rPr>
          <w:rFonts w:ascii="Arial" w:hAnsi="Arial" w:cs="Arial"/>
        </w:rPr>
        <w:tab/>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Pr="00234AB4" w:rsidR="00B95D7C" w:rsidP="00B95D7C" w:rsidRDefault="00B95D7C">
      <w:pPr>
        <w:ind w:firstLine="708"/>
        <w:rPr>
          <w:rFonts w:ascii="Arial" w:hAnsi="Arial" w:cs="Arial"/>
        </w:rPr>
      </w:pPr>
      <w:r w:rsidRPr="00234AB4">
        <w:rPr>
          <w:rFonts w:ascii="Arial" w:hAnsi="Arial" w:cs="Arial"/>
        </w:rPr>
        <w:t>Vjerovnici nazočni na ročištu glasuju na propisanom obrascu za glasovanje. Ako vjerovnici s pravom glasa ne glasuju ni na današnjem ročištu, smatrat će se da su glasovali protiv plana restrukturiranja.</w:t>
      </w:r>
    </w:p>
    <w:p w:rsidRPr="00234AB4" w:rsidR="00B95D7C" w:rsidP="00B95D7C" w:rsidRDefault="00B95D7C">
      <w:pPr>
        <w:rPr>
          <w:rFonts w:ascii="Arial" w:hAnsi="Arial" w:cs="Arial"/>
        </w:rPr>
      </w:pPr>
      <w:r w:rsidRPr="00234AB4">
        <w:rPr>
          <w:rFonts w:ascii="Arial" w:hAnsi="Arial" w:cs="Arial"/>
        </w:rPr>
        <w:tab/>
        <w:t>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Pr="00234AB4" w:rsidR="00B95D7C" w:rsidP="00B95D7C" w:rsidRDefault="00B95D7C">
      <w:pPr>
        <w:rPr>
          <w:rFonts w:ascii="Arial" w:hAnsi="Arial" w:cs="Arial"/>
        </w:rPr>
      </w:pPr>
      <w:r w:rsidRPr="00234AB4">
        <w:rPr>
          <w:rFonts w:ascii="Arial" w:hAnsi="Arial" w:cs="Arial"/>
        </w:rPr>
        <w:t>Utvrđuje se da su vjerovnici u planu restrukturiranja, kao i za potrebe glasovanja, svrstani u jednu skupinu.</w:t>
      </w:r>
    </w:p>
    <w:p w:rsidRPr="00234AB4" w:rsidR="00B95D7C" w:rsidP="00B95D7C" w:rsidRDefault="00B95D7C">
      <w:pPr>
        <w:rPr>
          <w:rFonts w:ascii="Arial" w:hAnsi="Arial" w:eastAsia="Times New Roman" w:cs="Arial"/>
          <w:lang w:eastAsia="hr-HR"/>
        </w:rPr>
      </w:pPr>
      <w:r w:rsidRPr="00234AB4">
        <w:rPr>
          <w:rFonts w:ascii="Arial" w:hAnsi="Arial" w:eastAsia="Times New Roman" w:cs="Arial"/>
          <w:lang w:eastAsia="hr-HR"/>
        </w:rPr>
        <w:t>Nadalje, utvrđuje se da su neposredno prije održavanja ovog ročišta u spis zaprimljeni obrasci za glasovanje</w:t>
      </w:r>
      <w:r w:rsidR="00467C94">
        <w:rPr>
          <w:rFonts w:ascii="Arial" w:hAnsi="Arial" w:eastAsia="Times New Roman" w:cs="Arial"/>
          <w:lang w:eastAsia="hr-HR"/>
        </w:rPr>
        <w:t xml:space="preserve"> 44 </w:t>
      </w:r>
      <w:r w:rsidRPr="00234AB4">
        <w:rPr>
          <w:rFonts w:ascii="Arial" w:hAnsi="Arial" w:eastAsia="Times New Roman" w:cs="Arial"/>
          <w:lang w:eastAsia="hr-HR"/>
        </w:rPr>
        <w:t xml:space="preserve"> vjerovnika:</w:t>
      </w:r>
    </w:p>
    <w:p w:rsidRPr="00234AB4" w:rsidR="00B95D7C" w:rsidP="00B95D7C" w:rsidRDefault="00B95D7C">
      <w:pPr>
        <w:ind w:firstLine="708"/>
        <w:rPr>
          <w:rFonts w:ascii="Arial" w:hAnsi="Arial" w:cs="Arial"/>
        </w:rPr>
      </w:pPr>
      <w:r w:rsidRPr="00234AB4">
        <w:rPr>
          <w:rFonts w:ascii="Arial" w:hAnsi="Arial" w:cs="Arial"/>
        </w:rPr>
        <w:t>U smislu odredbe čl. 59. Stečajnog zakona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00B95D7C" w:rsidP="007813D8" w:rsidRDefault="00B95D7C">
      <w:pPr>
        <w:tabs>
          <w:tab w:val="left" w:pos="5700"/>
        </w:tabs>
        <w:rPr>
          <w:rFonts w:ascii="Arial" w:hAnsi="Arial" w:cs="Arial"/>
        </w:rPr>
      </w:pPr>
      <w:r w:rsidRPr="00234AB4">
        <w:rPr>
          <w:rFonts w:ascii="Arial" w:hAnsi="Arial" w:cs="Arial"/>
        </w:rPr>
        <w:t xml:space="preserve">-  utvrđene tražbine </w:t>
      </w:r>
      <w:r w:rsidR="00243144">
        <w:rPr>
          <w:rFonts w:ascii="Arial" w:hAnsi="Arial" w:cs="Arial"/>
        </w:rPr>
        <w:t>79</w:t>
      </w:r>
      <w:r w:rsidRPr="00234AB4">
        <w:rPr>
          <w:rFonts w:ascii="Arial" w:hAnsi="Arial" w:cs="Arial"/>
        </w:rPr>
        <w:t xml:space="preserve"> vjerovnika s pravom glasa</w:t>
      </w:r>
      <w:r w:rsidR="007813D8">
        <w:rPr>
          <w:rFonts w:ascii="Arial" w:hAnsi="Arial" w:cs="Arial"/>
        </w:rPr>
        <w:tab/>
      </w:r>
    </w:p>
    <w:p w:rsidRPr="00234AB4" w:rsidR="007813D8" w:rsidP="007813D8" w:rsidRDefault="007813D8">
      <w:pPr>
        <w:tabs>
          <w:tab w:val="left" w:pos="5700"/>
        </w:tabs>
        <w:rPr>
          <w:rFonts w:ascii="Arial" w:hAnsi="Arial" w:cs="Arial"/>
        </w:rPr>
      </w:pPr>
      <w:r>
        <w:rPr>
          <w:rFonts w:ascii="Arial" w:hAnsi="Arial" w:cs="Arial"/>
        </w:rPr>
        <w:t>Utvrđuje se da su 44 vjerovnika prije ročišta u sudski spis na propisanom obrascu dostavili</w:t>
      </w:r>
      <w:r w:rsidR="00706818">
        <w:rPr>
          <w:rFonts w:ascii="Arial" w:hAnsi="Arial" w:cs="Arial"/>
        </w:rPr>
        <w:t xml:space="preserve"> popunjene i potpisane obrasce za glasovanje</w:t>
      </w:r>
    </w:p>
    <w:p w:rsidRPr="00234AB4" w:rsidR="00B95D7C" w:rsidP="00B95D7C" w:rsidRDefault="00B95D7C">
      <w:pPr>
        <w:rPr>
          <w:rFonts w:ascii="Arial" w:hAnsi="Arial" w:cs="Arial"/>
        </w:rPr>
      </w:pPr>
      <w:r w:rsidRPr="00234AB4">
        <w:rPr>
          <w:rFonts w:ascii="Arial" w:hAnsi="Arial" w:cs="Arial"/>
        </w:rPr>
        <w:t>Utvrđuju se rezultati glasovanja prema sljedećoj tablici:</w:t>
      </w:r>
    </w:p>
    <w:tbl>
      <w:tblPr>
        <w:tblW w:w="9987" w:type="dxa"/>
        <w:jc w:val="center"/>
        <w:tblLook w:firstRow="1" w:lastRow="0" w:firstColumn="1" w:lastColumn="0" w:noHBand="0" w:noVBand="1" w:val="04A0"/>
      </w:tblPr>
      <w:tblGrid>
        <w:gridCol w:w="728"/>
        <w:gridCol w:w="3651"/>
        <w:gridCol w:w="2268"/>
        <w:gridCol w:w="1976"/>
        <w:gridCol w:w="1403"/>
      </w:tblGrid>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Red.</w:t>
            </w:r>
          </w:p>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br.</w:t>
            </w:r>
          </w:p>
        </w:tc>
        <w:tc>
          <w:tcPr>
            <w:tcW w:w="3651"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Naziv vjerovnika</w:t>
            </w:r>
          </w:p>
        </w:tc>
        <w:tc>
          <w:tcPr>
            <w:tcW w:w="226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OIB vjerovnika</w:t>
            </w:r>
          </w:p>
        </w:tc>
        <w:tc>
          <w:tcPr>
            <w:tcW w:w="1976" w:type="dxa"/>
            <w:tcBorders>
              <w:top w:val="single" w:color="auto" w:sz="4" w:space="0"/>
              <w:left w:val="single" w:color="auto" w:sz="4" w:space="0"/>
              <w:bottom w:val="single" w:color="auto" w:sz="4" w:space="0"/>
              <w:right w:val="single" w:color="auto" w:sz="4" w:space="0"/>
            </w:tcBorders>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Iznos utvrđene tražbine</w:t>
            </w:r>
          </w:p>
        </w:tc>
        <w:tc>
          <w:tcPr>
            <w:tcW w:w="1364"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Rezultat glasovanja</w:t>
            </w:r>
          </w:p>
        </w:tc>
      </w:tr>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A.T.N. INŽENJERING d.o.o., za građenje i usluge</w:t>
            </w: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94472454976</w:t>
            </w: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1260D1">
            <w:pPr>
              <w:jc w:val="center"/>
              <w:rPr>
                <w:rFonts w:ascii="Arial" w:hAnsi="Arial" w:cs="Arial"/>
                <w:color w:val="000000" w:themeColor="text1"/>
                <w:sz w:val="22"/>
                <w:szCs w:val="22"/>
              </w:rPr>
            </w:pPr>
            <w:r w:rsidRPr="0061135F">
              <w:rPr>
                <w:rFonts w:ascii="Arial" w:hAnsi="Arial" w:cs="Arial"/>
                <w:sz w:val="22"/>
                <w:szCs w:val="22"/>
                <w:lang w:eastAsia="hr-HR"/>
              </w:rPr>
              <w:t>2.075,00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243144">
            <w:pPr>
              <w:jc w:val="center"/>
              <w:rPr>
                <w:rFonts w:ascii="Arial" w:hAnsi="Arial" w:cs="Arial"/>
              </w:rPr>
            </w:pPr>
            <w:r>
              <w:rPr>
                <w:rFonts w:ascii="Arial" w:hAnsi="Arial" w:cs="Arial"/>
              </w:rPr>
              <w:t>PROTIV</w:t>
            </w:r>
          </w:p>
        </w:tc>
      </w:tr>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ADRIATIC OSIGURANJE dioničko društvo</w:t>
            </w: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94472454976</w:t>
            </w: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1260D1">
            <w:pPr>
              <w:jc w:val="center"/>
              <w:rPr>
                <w:rFonts w:ascii="Arial" w:hAnsi="Arial" w:cs="Arial"/>
                <w:color w:val="000000" w:themeColor="text1"/>
                <w:sz w:val="22"/>
                <w:szCs w:val="22"/>
              </w:rPr>
            </w:pPr>
            <w:r w:rsidRPr="0061135F">
              <w:rPr>
                <w:rFonts w:ascii="Arial" w:hAnsi="Arial" w:cs="Arial"/>
                <w:sz w:val="22"/>
                <w:szCs w:val="22"/>
                <w:lang w:eastAsia="hr-HR"/>
              </w:rPr>
              <w:t>2.983,13</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FF10F3">
            <w:pPr>
              <w:spacing w:after="0"/>
              <w:jc w:val="center"/>
              <w:rPr>
                <w:rFonts w:ascii="Arial" w:hAnsi="Arial" w:cs="Arial"/>
              </w:rPr>
            </w:pPr>
            <w:r>
              <w:rPr>
                <w:rFonts w:ascii="Arial" w:hAnsi="Arial" w:cs="Arial"/>
              </w:rPr>
              <w:t>ZA</w:t>
            </w:r>
          </w:p>
        </w:tc>
      </w:tr>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1260D1" w:rsidP="001260D1" w:rsidRDefault="001260D1">
            <w:pPr>
              <w:rPr>
                <w:rFonts w:ascii="Arial" w:hAnsi="Arial" w:cs="Arial"/>
                <w:sz w:val="22"/>
                <w:szCs w:val="22"/>
                <w:lang w:eastAsia="hr-HR"/>
              </w:rPr>
            </w:pPr>
            <w:r w:rsidRPr="0061135F">
              <w:rPr>
                <w:rFonts w:ascii="Arial" w:hAnsi="Arial" w:cs="Arial"/>
                <w:sz w:val="22"/>
                <w:szCs w:val="22"/>
                <w:lang w:eastAsia="hr-HR"/>
              </w:rPr>
              <w:t>ALDI PROJEKT d.o.o. za građenje i trgovinu</w:t>
            </w:r>
          </w:p>
          <w:p w:rsidRPr="0061135F" w:rsidR="00B95D7C" w:rsidRDefault="00B95D7C">
            <w:pPr>
              <w:rPr>
                <w:rFonts w:ascii="Arial" w:hAnsi="Arial" w:cs="Arial"/>
                <w:color w:val="000000" w:themeColor="text1"/>
                <w:sz w:val="22"/>
                <w:szCs w:val="22"/>
              </w:rPr>
            </w:pP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21867659417</w:t>
            </w: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1260D1">
            <w:pPr>
              <w:jc w:val="center"/>
              <w:rPr>
                <w:rFonts w:ascii="Arial" w:hAnsi="Arial" w:cs="Arial"/>
                <w:color w:val="000000" w:themeColor="text1"/>
                <w:sz w:val="22"/>
                <w:szCs w:val="22"/>
              </w:rPr>
            </w:pPr>
            <w:r w:rsidRPr="0061135F">
              <w:rPr>
                <w:rFonts w:ascii="Arial" w:hAnsi="Arial" w:cs="Arial"/>
                <w:sz w:val="22"/>
                <w:szCs w:val="22"/>
                <w:lang w:eastAsia="hr-HR"/>
              </w:rPr>
              <w:t>2.993.542,57</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FF10F3">
            <w:pPr>
              <w:spacing w:after="0"/>
              <w:jc w:val="center"/>
              <w:rPr>
                <w:rFonts w:ascii="Arial" w:hAnsi="Arial" w:cs="Arial"/>
              </w:rPr>
            </w:pPr>
            <w:r>
              <w:rPr>
                <w:rFonts w:ascii="Arial" w:hAnsi="Arial" w:cs="Arial"/>
              </w:rPr>
              <w:t>ZA</w:t>
            </w:r>
          </w:p>
        </w:tc>
      </w:tr>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4</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ALEN ĐULA</w:t>
            </w: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19247148376</w:t>
            </w: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1260D1">
            <w:pPr>
              <w:jc w:val="center"/>
              <w:rPr>
                <w:rFonts w:ascii="Arial" w:hAnsi="Arial" w:cs="Arial"/>
                <w:color w:val="000000" w:themeColor="text1"/>
                <w:sz w:val="22"/>
                <w:szCs w:val="22"/>
              </w:rPr>
            </w:pPr>
            <w:r w:rsidRPr="0061135F">
              <w:rPr>
                <w:rFonts w:ascii="Arial" w:hAnsi="Arial" w:cs="Arial"/>
                <w:sz w:val="22"/>
                <w:szCs w:val="22"/>
                <w:lang w:eastAsia="hr-HR"/>
              </w:rPr>
              <w:t>751.743,76</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FF10F3">
            <w:pPr>
              <w:spacing w:after="0"/>
              <w:jc w:val="center"/>
              <w:rPr>
                <w:rFonts w:ascii="Arial" w:hAnsi="Arial" w:cs="Arial"/>
              </w:rPr>
            </w:pPr>
            <w:r>
              <w:rPr>
                <w:rFonts w:ascii="Arial" w:hAnsi="Arial" w:cs="Arial"/>
              </w:rPr>
              <w:t>ZA</w:t>
            </w:r>
          </w:p>
        </w:tc>
      </w:tr>
      <w:tr w:rsidRPr="00234AB4" w:rsidR="00B95D7C" w:rsidTr="00573288">
        <w:trPr>
          <w:trHeight w:val="312"/>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5</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1260D1" w:rsidP="001260D1" w:rsidRDefault="001260D1">
            <w:pPr>
              <w:rPr>
                <w:rFonts w:ascii="Arial" w:hAnsi="Arial" w:cs="Arial"/>
                <w:sz w:val="22"/>
                <w:szCs w:val="22"/>
                <w:lang w:eastAsia="hr-HR"/>
              </w:rPr>
            </w:pPr>
            <w:r w:rsidRPr="0061135F">
              <w:rPr>
                <w:rFonts w:ascii="Arial" w:hAnsi="Arial" w:cs="Arial"/>
                <w:sz w:val="22"/>
                <w:szCs w:val="22"/>
                <w:lang w:eastAsia="hr-HR"/>
              </w:rPr>
              <w:t>ANTE, prijevoznički obrt, vl. Ivan Rađa</w:t>
            </w:r>
          </w:p>
          <w:p w:rsidRPr="0061135F" w:rsidR="00B95D7C" w:rsidRDefault="00B95D7C">
            <w:pPr>
              <w:rPr>
                <w:rFonts w:ascii="Arial" w:hAnsi="Arial" w:cs="Arial"/>
                <w:color w:val="000000" w:themeColor="text1"/>
                <w:sz w:val="22"/>
                <w:szCs w:val="22"/>
              </w:rPr>
            </w:pP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54344092091</w:t>
            </w: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1260D1">
            <w:pPr>
              <w:jc w:val="center"/>
              <w:rPr>
                <w:rFonts w:ascii="Arial" w:hAnsi="Arial" w:cs="Arial"/>
                <w:color w:val="000000" w:themeColor="text1"/>
                <w:sz w:val="22"/>
                <w:szCs w:val="22"/>
              </w:rPr>
            </w:pPr>
            <w:r w:rsidRPr="0061135F">
              <w:rPr>
                <w:rFonts w:ascii="Arial" w:hAnsi="Arial" w:cs="Arial"/>
                <w:sz w:val="22"/>
                <w:szCs w:val="22"/>
                <w:lang w:eastAsia="hr-HR"/>
              </w:rPr>
              <w:t>5.282,50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FF10F3">
            <w:pPr>
              <w:spacing w:after="0"/>
              <w:jc w:val="center"/>
              <w:rPr>
                <w:rFonts w:ascii="Arial" w:hAnsi="Arial" w:cs="Arial"/>
              </w:rPr>
            </w:pPr>
            <w:r>
              <w:rPr>
                <w:rFonts w:ascii="Arial" w:hAnsi="Arial" w:cs="Arial"/>
              </w:rPr>
              <w:t>ZA</w:t>
            </w:r>
          </w:p>
        </w:tc>
      </w:tr>
      <w:tr w:rsidRPr="00234AB4" w:rsidR="00B95D7C" w:rsidTr="00573288">
        <w:trPr>
          <w:trHeight w:val="312"/>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6</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AS VOBIS društvo s ograničenom odgovornošću,  za trgovinu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44777402901</w:t>
            </w: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1260D1">
            <w:pPr>
              <w:jc w:val="center"/>
              <w:rPr>
                <w:rFonts w:ascii="Arial" w:hAnsi="Arial" w:cs="Arial"/>
                <w:color w:val="000000" w:themeColor="text1"/>
                <w:sz w:val="22"/>
                <w:szCs w:val="22"/>
              </w:rPr>
            </w:pPr>
            <w:r w:rsidRPr="0061135F">
              <w:rPr>
                <w:rFonts w:ascii="Arial" w:hAnsi="Arial" w:cs="Arial"/>
                <w:sz w:val="22"/>
                <w:szCs w:val="22"/>
                <w:lang w:eastAsia="hr-HR"/>
              </w:rPr>
              <w:t>11.509,22</w:t>
            </w:r>
          </w:p>
        </w:tc>
        <w:tc>
          <w:tcPr>
            <w:tcW w:w="1364" w:type="dxa"/>
            <w:tcBorders>
              <w:top w:val="single" w:color="auto" w:sz="4" w:space="0"/>
              <w:left w:val="single" w:color="auto" w:sz="4" w:space="0"/>
              <w:bottom w:val="single" w:color="auto" w:sz="4" w:space="0"/>
              <w:right w:val="single" w:color="auto" w:sz="4" w:space="0"/>
            </w:tcBorders>
            <w:noWrap/>
            <w:vAlign w:val="center"/>
          </w:tcPr>
          <w:p w:rsidRPr="00573288" w:rsidR="00B95D7C" w:rsidRDefault="00573288">
            <w:pPr>
              <w:jc w:val="center"/>
              <w:rPr>
                <w:rFonts w:ascii="Arial" w:hAnsi="Arial" w:eastAsia="Times New Roman" w:cs="Arial"/>
                <w:color w:val="000000" w:themeColor="text1"/>
                <w:sz w:val="22"/>
                <w:szCs w:val="22"/>
                <w:lang w:eastAsia="hr-HR"/>
              </w:rPr>
            </w:pPr>
            <w:r w:rsidRPr="00573288">
              <w:rPr>
                <w:rFonts w:ascii="Arial" w:hAnsi="Arial" w:eastAsia="Times New Roman" w:cs="Arial"/>
                <w:color w:val="000000" w:themeColor="text1"/>
                <w:sz w:val="22"/>
                <w:szCs w:val="22"/>
                <w:lang w:eastAsia="hr-HR"/>
              </w:rPr>
              <w:t>POVUKAO PRIJAVU TRAŽBINE</w:t>
            </w:r>
          </w:p>
        </w:tc>
      </w:tr>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7</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B95D7C" w:rsidRDefault="001260D1">
            <w:pPr>
              <w:rPr>
                <w:rFonts w:ascii="Arial" w:hAnsi="Arial" w:cs="Arial"/>
                <w:color w:val="000000" w:themeColor="text1"/>
                <w:sz w:val="22"/>
                <w:szCs w:val="22"/>
              </w:rPr>
            </w:pPr>
            <w:r w:rsidRPr="0061135F">
              <w:rPr>
                <w:rFonts w:ascii="Arial" w:hAnsi="Arial" w:cs="Arial"/>
                <w:sz w:val="22"/>
                <w:szCs w:val="22"/>
                <w:lang w:eastAsia="hr-HR"/>
              </w:rPr>
              <w:t>ASSA ABLOY SLOVENIJA D.O.O.</w:t>
            </w: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B95D7C">
            <w:pPr>
              <w:rPr>
                <w:rFonts w:ascii="Arial" w:hAnsi="Arial" w:cs="Arial"/>
                <w:color w:val="000000" w:themeColor="text1"/>
                <w:sz w:val="22"/>
                <w:szCs w:val="22"/>
              </w:rPr>
            </w:pP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1260D1">
            <w:pPr>
              <w:jc w:val="center"/>
              <w:rPr>
                <w:rFonts w:ascii="Arial" w:hAnsi="Arial" w:cs="Arial"/>
                <w:color w:val="000000" w:themeColor="text1"/>
                <w:sz w:val="22"/>
                <w:szCs w:val="22"/>
              </w:rPr>
            </w:pPr>
            <w:r w:rsidRPr="0061135F">
              <w:rPr>
                <w:rFonts w:ascii="Arial" w:hAnsi="Arial" w:cs="Arial"/>
                <w:sz w:val="22"/>
                <w:szCs w:val="22"/>
                <w:lang w:eastAsia="hr-HR"/>
              </w:rPr>
              <w:t>18.367,03</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8</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B95D7C" w:rsidRDefault="0061135F">
            <w:pPr>
              <w:rPr>
                <w:rFonts w:ascii="Arial" w:hAnsi="Arial" w:cs="Arial"/>
                <w:color w:val="000000" w:themeColor="text1"/>
                <w:sz w:val="22"/>
                <w:szCs w:val="22"/>
              </w:rPr>
            </w:pPr>
            <w:r w:rsidRPr="0061135F">
              <w:rPr>
                <w:rFonts w:ascii="Arial" w:hAnsi="Arial" w:cs="Arial"/>
                <w:sz w:val="22"/>
                <w:szCs w:val="22"/>
                <w:lang w:eastAsia="hr-HR"/>
              </w:rPr>
              <w:t>AUTOSERVIS MARINIĆ d.o.o. za popravak motornih vozila</w:t>
            </w: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61135F">
            <w:pPr>
              <w:rPr>
                <w:rFonts w:ascii="Arial" w:hAnsi="Arial" w:cs="Arial"/>
                <w:color w:val="000000" w:themeColor="text1"/>
                <w:sz w:val="22"/>
                <w:szCs w:val="22"/>
              </w:rPr>
            </w:pPr>
            <w:r w:rsidRPr="0061135F">
              <w:rPr>
                <w:rFonts w:ascii="Arial" w:hAnsi="Arial" w:cs="Arial"/>
                <w:sz w:val="22"/>
                <w:szCs w:val="22"/>
                <w:lang w:eastAsia="hr-HR"/>
              </w:rPr>
              <w:t>87573787616</w:t>
            </w: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61135F">
            <w:pPr>
              <w:jc w:val="center"/>
              <w:rPr>
                <w:rFonts w:ascii="Arial" w:hAnsi="Arial" w:cs="Arial"/>
                <w:color w:val="000000" w:themeColor="text1"/>
                <w:sz w:val="22"/>
                <w:szCs w:val="22"/>
              </w:rPr>
            </w:pPr>
            <w:r w:rsidRPr="0061135F">
              <w:rPr>
                <w:rFonts w:ascii="Arial" w:hAnsi="Arial" w:cs="Arial"/>
                <w:sz w:val="22"/>
                <w:szCs w:val="22"/>
                <w:lang w:eastAsia="hr-HR"/>
              </w:rPr>
              <w:t>2.380,00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FF10F3">
            <w:pPr>
              <w:spacing w:after="0"/>
              <w:jc w:val="center"/>
              <w:rPr>
                <w:rFonts w:ascii="Arial" w:hAnsi="Arial" w:cs="Arial"/>
              </w:rPr>
            </w:pPr>
            <w:r>
              <w:rPr>
                <w:rFonts w:ascii="Arial" w:hAnsi="Arial" w:cs="Arial"/>
              </w:rPr>
              <w:t>ZA</w:t>
            </w:r>
          </w:p>
        </w:tc>
      </w:tr>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9</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B95D7C" w:rsidRDefault="0061135F">
            <w:pPr>
              <w:rPr>
                <w:rFonts w:ascii="Arial" w:hAnsi="Arial" w:cs="Arial"/>
                <w:color w:val="000000" w:themeColor="text1"/>
                <w:sz w:val="22"/>
                <w:szCs w:val="22"/>
              </w:rPr>
            </w:pPr>
            <w:r w:rsidRPr="0061135F">
              <w:rPr>
                <w:rFonts w:ascii="Arial" w:hAnsi="Arial" w:cs="Arial"/>
                <w:sz w:val="22"/>
                <w:szCs w:val="22"/>
                <w:lang w:eastAsia="hr-HR"/>
              </w:rPr>
              <w:t>CERTIFIKAT d.o.o. za savjetovanje i usluge</w:t>
            </w: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61135F">
            <w:pPr>
              <w:rPr>
                <w:rFonts w:ascii="Arial" w:hAnsi="Arial" w:cs="Arial"/>
                <w:color w:val="000000" w:themeColor="text1"/>
                <w:sz w:val="22"/>
                <w:szCs w:val="22"/>
              </w:rPr>
            </w:pPr>
            <w:r w:rsidRPr="0061135F">
              <w:rPr>
                <w:rFonts w:ascii="Arial" w:hAnsi="Arial" w:cs="Arial"/>
                <w:sz w:val="22"/>
                <w:szCs w:val="22"/>
                <w:lang w:eastAsia="hr-HR"/>
              </w:rPr>
              <w:t>38466254572</w:t>
            </w: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61135F">
            <w:pPr>
              <w:jc w:val="center"/>
              <w:rPr>
                <w:rFonts w:ascii="Arial" w:hAnsi="Arial" w:cs="Arial"/>
                <w:color w:val="000000" w:themeColor="text1"/>
                <w:sz w:val="22"/>
                <w:szCs w:val="22"/>
              </w:rPr>
            </w:pPr>
            <w:r w:rsidRPr="0061135F">
              <w:rPr>
                <w:rFonts w:ascii="Arial" w:hAnsi="Arial" w:cs="Arial"/>
                <w:sz w:val="22"/>
                <w:szCs w:val="22"/>
                <w:lang w:eastAsia="hr-HR"/>
              </w:rPr>
              <w:t>202.228,00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FF10F3">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10</w:t>
            </w:r>
          </w:p>
        </w:tc>
        <w:tc>
          <w:tcPr>
            <w:tcW w:w="3651" w:type="dxa"/>
            <w:tcBorders>
              <w:top w:val="single" w:color="auto" w:sz="4" w:space="0"/>
              <w:left w:val="single" w:color="auto" w:sz="4" w:space="0"/>
              <w:bottom w:val="single" w:color="auto" w:sz="4" w:space="0"/>
              <w:right w:val="single" w:color="auto" w:sz="4" w:space="0"/>
            </w:tcBorders>
            <w:vAlign w:val="center"/>
          </w:tcPr>
          <w:p w:rsidRPr="0061135F" w:rsidR="00B95D7C" w:rsidRDefault="0061135F">
            <w:pPr>
              <w:rPr>
                <w:rFonts w:ascii="Arial" w:hAnsi="Arial" w:cs="Arial"/>
                <w:color w:val="000000" w:themeColor="text1"/>
                <w:sz w:val="22"/>
                <w:szCs w:val="22"/>
              </w:rPr>
            </w:pPr>
            <w:r w:rsidRPr="0061135F">
              <w:rPr>
                <w:rFonts w:ascii="Arial" w:hAnsi="Arial" w:cs="Arial"/>
                <w:sz w:val="22"/>
                <w:szCs w:val="22"/>
                <w:lang w:eastAsia="hr-HR"/>
              </w:rPr>
              <w:t>CIAN društvo s ograničenom odgovornošću za sanitarnu zaštitu čovjekove okoline</w:t>
            </w:r>
          </w:p>
        </w:tc>
        <w:tc>
          <w:tcPr>
            <w:tcW w:w="2268" w:type="dxa"/>
            <w:tcBorders>
              <w:top w:val="single" w:color="auto" w:sz="4" w:space="0"/>
              <w:left w:val="single" w:color="auto" w:sz="4" w:space="0"/>
              <w:bottom w:val="single" w:color="auto" w:sz="4" w:space="0"/>
              <w:right w:val="single" w:color="auto" w:sz="4" w:space="0"/>
            </w:tcBorders>
            <w:vAlign w:val="center"/>
          </w:tcPr>
          <w:p w:rsidRPr="0061135F" w:rsidR="00B95D7C" w:rsidRDefault="0061135F">
            <w:pPr>
              <w:rPr>
                <w:rFonts w:ascii="Arial" w:hAnsi="Arial" w:cs="Arial"/>
                <w:color w:val="000000" w:themeColor="text1"/>
                <w:sz w:val="22"/>
                <w:szCs w:val="22"/>
              </w:rPr>
            </w:pPr>
            <w:r w:rsidRPr="0061135F">
              <w:rPr>
                <w:rFonts w:ascii="Arial" w:hAnsi="Arial" w:cs="Arial"/>
                <w:sz w:val="22"/>
                <w:szCs w:val="22"/>
                <w:lang w:eastAsia="hr-HR"/>
              </w:rPr>
              <w:t>04201603871</w:t>
            </w:r>
          </w:p>
        </w:tc>
        <w:tc>
          <w:tcPr>
            <w:tcW w:w="1976" w:type="dxa"/>
            <w:tcBorders>
              <w:top w:val="single" w:color="auto" w:sz="4" w:space="0"/>
              <w:left w:val="single" w:color="auto" w:sz="4" w:space="0"/>
              <w:bottom w:val="single" w:color="auto" w:sz="4" w:space="0"/>
              <w:right w:val="single" w:color="auto" w:sz="4" w:space="0"/>
            </w:tcBorders>
            <w:noWrap/>
            <w:vAlign w:val="center"/>
          </w:tcPr>
          <w:p w:rsidRPr="0061135F" w:rsidR="00B95D7C" w:rsidRDefault="0061135F">
            <w:pPr>
              <w:jc w:val="center"/>
              <w:rPr>
                <w:rFonts w:ascii="Arial" w:hAnsi="Arial" w:cs="Arial"/>
                <w:color w:val="000000" w:themeColor="text1"/>
                <w:sz w:val="22"/>
                <w:szCs w:val="22"/>
              </w:rPr>
            </w:pPr>
            <w:r w:rsidRPr="0061135F">
              <w:rPr>
                <w:rFonts w:ascii="Arial" w:hAnsi="Arial" w:cs="Arial"/>
                <w:sz w:val="22"/>
                <w:szCs w:val="22"/>
                <w:lang w:eastAsia="hr-HR"/>
              </w:rPr>
              <w:t>2.125,00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FF10F3">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B95D7C"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B95D7C" w:rsidRDefault="00B95D7C">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11.</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B95D7C" w:rsidRDefault="00573288">
            <w:pPr>
              <w:rPr>
                <w:rFonts w:ascii="Arial" w:hAnsi="Arial" w:cs="Arial"/>
                <w:color w:val="000000" w:themeColor="text1"/>
                <w:sz w:val="22"/>
                <w:szCs w:val="22"/>
              </w:rPr>
            </w:pPr>
            <w:r w:rsidRPr="00573288">
              <w:rPr>
                <w:rFonts w:ascii="Arial" w:hAnsi="Arial" w:cs="Arial"/>
                <w:sz w:val="22"/>
                <w:szCs w:val="22"/>
                <w:lang w:eastAsia="hr-HR"/>
              </w:rPr>
              <w:t>ČISTOĆA društvo s ograničenom odgovornošću za obavljanje komunalnih djelatnosti održavanja čistoće i odlaganja komunalnog otpada</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B95D7C" w:rsidRDefault="00573288">
            <w:pPr>
              <w:rPr>
                <w:rFonts w:ascii="Arial" w:hAnsi="Arial" w:cs="Arial"/>
                <w:color w:val="000000" w:themeColor="text1"/>
                <w:sz w:val="22"/>
                <w:szCs w:val="22"/>
              </w:rPr>
            </w:pPr>
            <w:r w:rsidRPr="00573288">
              <w:rPr>
                <w:rFonts w:ascii="Arial" w:hAnsi="Arial" w:cs="Arial"/>
                <w:sz w:val="22"/>
                <w:szCs w:val="22"/>
                <w:lang w:eastAsia="hr-HR"/>
              </w:rPr>
              <w:t>38812451417</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B95D7C" w:rsidRDefault="00C132B6">
            <w:pPr>
              <w:jc w:val="center"/>
              <w:rPr>
                <w:rFonts w:ascii="Arial" w:hAnsi="Arial" w:cs="Arial"/>
                <w:color w:val="000000" w:themeColor="text1"/>
                <w:sz w:val="22"/>
                <w:szCs w:val="22"/>
              </w:rPr>
            </w:pPr>
            <w:r>
              <w:rPr>
                <w:rFonts w:ascii="Arial" w:hAnsi="Arial" w:cs="Arial"/>
                <w:sz w:val="22"/>
                <w:szCs w:val="22"/>
                <w:lang w:eastAsia="hr-HR"/>
              </w:rPr>
              <w:t>66.890,70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B95D7C"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hideMark/>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12</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DELIĆ, autoprijevoznički obrt, vl. Tomislav Delić</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49586326120</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750,00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13.</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DIANA CERTA</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07024534461</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color w:val="FF0000"/>
                <w:sz w:val="22"/>
                <w:szCs w:val="22"/>
                <w:lang w:eastAsia="hr-HR"/>
              </w:rPr>
            </w:pPr>
            <w:r>
              <w:rPr>
                <w:rFonts w:ascii="Arial" w:hAnsi="Arial" w:cs="Arial"/>
                <w:sz w:val="22"/>
                <w:szCs w:val="22"/>
                <w:lang w:eastAsia="hr-HR"/>
              </w:rPr>
              <w:t xml:space="preserve">382.212,28 </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F10F3">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14.</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DŽAMBO STAKLO d.o.o. za proizvodnju i obradu stakla</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15147758022</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18.634,41</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D265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15.</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EDUKOCERT d.o.o. za certificiranje i potvrđivanje sustava upravljanja</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77991406580</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1.250,00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F10F3">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16.</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EKO,obrt za prijevoz i komunalnu djelatnost, vl. Veseljko Ždero</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23763425552</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656,25</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17.</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EKO-EXPLORING d.o.o. za prijevoz i usluge</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57893171504</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656,25</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18.</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FEAL HRVATSKA društvo s ograničenom odgovornošću za proizvodnju i trgovinu</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39824206096</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414,89</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19.</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Financijska agencija - FINA</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85821130368</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 xml:space="preserve">10.340,00 </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20.</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FOKUS društvo s ograničenom odgovornošću za trgovinu, usluge i zastupanje</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59082812808</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1.652,14</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21.</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FORMAPLAST društvo s ograničenom odgovornošću za trgovinu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53294987981</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437,50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22.</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FORMATOR SIGURNOSNA STAKLA d. o. o.</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64828713623</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86.724,78</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23.</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GEALAN društvo s ograničenom odgovornošću za proizvodnju, trgovinu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02928376509</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574,81</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24.</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GEOBIRO društvo s ograničenom odgovornošću za inženjersku geodeziju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17923102436</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2.500,00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25.</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GMG GRADNJA društvo s ograničenom odgovornošću za visokogradnju i niskogradnju</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53778658809</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C132B6" w:rsidRDefault="00C132B6">
            <w:pPr>
              <w:jc w:val="center"/>
              <w:rPr>
                <w:rFonts w:ascii="Arial" w:hAnsi="Arial" w:cs="Arial"/>
                <w:sz w:val="22"/>
                <w:szCs w:val="22"/>
                <w:lang w:eastAsia="hr-HR"/>
              </w:rPr>
            </w:pPr>
            <w:r>
              <w:rPr>
                <w:rFonts w:ascii="Arial" w:hAnsi="Arial" w:cs="Arial"/>
                <w:sz w:val="22"/>
                <w:szCs w:val="22"/>
                <w:lang w:eastAsia="hr-HR"/>
              </w:rPr>
              <w:t>1.250,00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D265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26.</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GRAD SOLIN</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40642464411</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53.811,01</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27.</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GRAD ZAGREB</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61817894937</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1.219,80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28.</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GRADSKA PLINARA ZAGREB društvo s ograničenom odgovornošću</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20985255037</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73288" w:rsidRDefault="00C132B6">
            <w:pPr>
              <w:jc w:val="center"/>
              <w:rPr>
                <w:rFonts w:ascii="Arial" w:hAnsi="Arial" w:cs="Arial"/>
                <w:sz w:val="22"/>
                <w:szCs w:val="22"/>
                <w:lang w:eastAsia="hr-HR"/>
              </w:rPr>
            </w:pPr>
            <w:r>
              <w:rPr>
                <w:rFonts w:ascii="Arial" w:hAnsi="Arial" w:cs="Arial"/>
                <w:sz w:val="22"/>
                <w:szCs w:val="22"/>
                <w:lang w:eastAsia="hr-HR"/>
              </w:rPr>
              <w:t>6.207,14</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243144">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29.</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GRANDIS društvo s ograničenom odgovornošću za proizvodnju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41396589417</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1.000,00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30.</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HEP ELEKTRA d.o.o. za opskrbu električnom energijom</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43965974818</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573288">
            <w:pPr>
              <w:jc w:val="center"/>
              <w:rPr>
                <w:rFonts w:ascii="Arial" w:hAnsi="Arial" w:cs="Arial"/>
                <w:sz w:val="22"/>
                <w:szCs w:val="22"/>
                <w:lang w:eastAsia="hr-HR"/>
              </w:rPr>
            </w:pPr>
            <w:r w:rsidRPr="00573288">
              <w:rPr>
                <w:rFonts w:ascii="Arial" w:hAnsi="Arial" w:cs="Arial"/>
                <w:sz w:val="22"/>
                <w:szCs w:val="22"/>
                <w:lang w:eastAsia="hr-HR"/>
              </w:rPr>
              <w:t>935,94</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31.</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Hrvatska radiotelevizija</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68419124305</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1.705,14</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32.</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Hrvatske vode, pravna osoba za upravljanje vodama</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28921383001</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1.542,94</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33.</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Hrvatski Telekom d.d.</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81793146560</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3.484,81</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34.</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ICO ŠKARPA</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84750619325</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607.371,29</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D265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35.</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IS-DEUTSCHE društvo s ograničenom odgovornošću za cestovni promet</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40314648906</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12.500,00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36.</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IZO STAKLO društvo s ograničenom odgovornošću za proizvodnju i trgovinu elemenata od drva, metala, silikona, stakla i plastike</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29254421332</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9.934,13</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D265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37.</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JAVNI BILJEŽNIK GORAN ČOLAK</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01018468086</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 xml:space="preserve">447,50 </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38.</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JERE KALCINA,obrt za prijevoz i trgovinu, vl. Marijan Kalcina</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15105798163</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2.625,00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39.</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JURIĆ - PROMET, prijevoz i usluge, vlasnik Vlado Jurić</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74378346297</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856,03</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573288"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573288">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40.</w:t>
            </w:r>
          </w:p>
        </w:tc>
        <w:tc>
          <w:tcPr>
            <w:tcW w:w="3651"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KONTROL BIRO d.o.o. za osiguranje kvalitete</w:t>
            </w:r>
          </w:p>
        </w:tc>
        <w:tc>
          <w:tcPr>
            <w:tcW w:w="2268" w:type="dxa"/>
            <w:tcBorders>
              <w:top w:val="single" w:color="auto" w:sz="4" w:space="0"/>
              <w:left w:val="single" w:color="auto" w:sz="4" w:space="0"/>
              <w:bottom w:val="single" w:color="auto" w:sz="4" w:space="0"/>
              <w:right w:val="single" w:color="auto" w:sz="4" w:space="0"/>
            </w:tcBorders>
            <w:vAlign w:val="center"/>
          </w:tcPr>
          <w:p w:rsidRPr="00573288" w:rsidR="00573288" w:rsidP="00FF10F3" w:rsidRDefault="00573288">
            <w:pPr>
              <w:rPr>
                <w:rFonts w:ascii="Arial" w:hAnsi="Arial" w:cs="Arial"/>
                <w:sz w:val="22"/>
                <w:szCs w:val="22"/>
                <w:lang w:eastAsia="hr-HR"/>
              </w:rPr>
            </w:pPr>
            <w:r w:rsidRPr="00573288">
              <w:rPr>
                <w:rFonts w:ascii="Arial" w:hAnsi="Arial" w:cs="Arial"/>
                <w:sz w:val="22"/>
                <w:szCs w:val="22"/>
                <w:lang w:eastAsia="hr-HR"/>
              </w:rPr>
              <w:t>80916616067</w:t>
            </w:r>
          </w:p>
        </w:tc>
        <w:tc>
          <w:tcPr>
            <w:tcW w:w="1976" w:type="dxa"/>
            <w:tcBorders>
              <w:top w:val="single" w:color="auto" w:sz="4" w:space="0"/>
              <w:left w:val="single" w:color="auto" w:sz="4" w:space="0"/>
              <w:bottom w:val="single" w:color="auto" w:sz="4" w:space="0"/>
              <w:right w:val="single" w:color="auto" w:sz="4" w:space="0"/>
            </w:tcBorders>
            <w:noWrap/>
            <w:vAlign w:val="center"/>
          </w:tcPr>
          <w:p w:rsidRPr="00573288" w:rsidR="00573288" w:rsidP="005A2BF4" w:rsidRDefault="00C132B6">
            <w:pPr>
              <w:jc w:val="center"/>
              <w:rPr>
                <w:rFonts w:ascii="Arial" w:hAnsi="Arial" w:cs="Arial"/>
                <w:sz w:val="22"/>
                <w:szCs w:val="22"/>
                <w:lang w:eastAsia="hr-HR"/>
              </w:rPr>
            </w:pPr>
            <w:r>
              <w:rPr>
                <w:rFonts w:ascii="Arial" w:hAnsi="Arial" w:cs="Arial"/>
                <w:sz w:val="22"/>
                <w:szCs w:val="22"/>
                <w:lang w:eastAsia="hr-HR"/>
              </w:rPr>
              <w:t>20.625,00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573288"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sidRPr="00234AB4">
              <w:rPr>
                <w:rFonts w:ascii="Arial" w:hAnsi="Arial" w:eastAsia="Times New Roman" w:cs="Arial"/>
                <w:color w:val="000000" w:themeColor="text1"/>
                <w:lang w:eastAsia="hr-HR"/>
              </w:rPr>
              <w:t>41.</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LAB TRANSPORTI d.o.o. za prijevoz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02418321118</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2.875,00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42.</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LANTAR društvo s ograničenom odgovornošću, za građenje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07306234347</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567,88</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43.</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LIBERO-SPLIT, obrt za usluge savjetovanja, vl. Ivan Lovrić</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98655201975</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1.250,00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F463B6">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44.</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LUKA GRUPA d.o.o. za trgovinu, proizvodnju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28450785023</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962,50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14796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P="0061135F"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45.</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LJUBO ĐULA</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40288437989</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5.836.104,35</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14796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46.</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 xml:space="preserve">MAKRO d.o.o. za </w:t>
            </w:r>
            <w:r w:rsidRPr="00147962">
              <w:rPr>
                <w:rFonts w:ascii="Arial" w:hAnsi="Arial" w:cs="Arial"/>
                <w:sz w:val="22"/>
                <w:szCs w:val="22"/>
                <w:lang w:eastAsia="hr-HR"/>
              </w:rPr>
              <w:t>trgovinu, građevinarstvo, inženjering, usluge na području prometa, prijevoz i turizam</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53696769296</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24.602,20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14796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47.</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MARANA d.o.o. proizvodnja, trgovina, usluge, export-import</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20038755624</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11.986,80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14796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48.</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MARJAN AUTO, d.o.o. za trgovinu i servisne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73749851633</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15.230,46</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5D265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49.</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MESTER d.o.o. za trgovinu, građenje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04310514291</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975,00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50.</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MICRONIC, d.o.o. za proizvodnju, trgovinu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89489773101</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1.000,00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14796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51.</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NAJAM RIWAL d.o.o. za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97446189704</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6.598,03</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52.</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ODVJETNIK MLADEN PARČINA</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72978947453</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2.500,00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14796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53.</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OPĆINA DUGOPOLJE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57240842564</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688.810,98</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54.</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OPĆINA MILNA</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41430773588</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394,77</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14796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55.</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OTP banka dioničko društvo</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52508873833</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1.196,01</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56.</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PAVKOVIĆ PANELI, društvo s ograničenom odgovornošću za trgovinu</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43263414607</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200,00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57.</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PNEUMATIK društvo s ograničenom odgovornošću za trgovinu, zastupanje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68256909072</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9.318,50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58.</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PORSCHE INTER AUTO d.o.o. za trgovinu i popravak motornih vozila</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67492500921</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16.807,22</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59.</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PROJEKTIRANJE I PROSTORNO PLANIRANJE d.o.o. za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79517078512</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2.500,00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147962">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60.</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REDOX d.o.o. proizvodnja i oprema za dječja igrališta</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36138701442</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 xml:space="preserve">20.000,00 </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AB459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61.</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SOLDO METALI d.o.o. za trgovinu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40555586949</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315,00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62.</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STAKLO-BIM PERICA d.o.o. za građevinarstvo, trgovinu, proizvodnju, inženjering i usluge u staklarstvu</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64465640471</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 xml:space="preserve">625,00 </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AB459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63.</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STROJOPROMET-ZAGREB servis, trgovina i dorada robe, d.o.o.</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97994010225</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220A81">
            <w:pPr>
              <w:jc w:val="center"/>
              <w:rPr>
                <w:rFonts w:ascii="Arial" w:hAnsi="Arial" w:cs="Arial"/>
                <w:sz w:val="22"/>
                <w:szCs w:val="22"/>
                <w:lang w:eastAsia="hr-HR"/>
              </w:rPr>
            </w:pPr>
            <w:r w:rsidRPr="00220A81">
              <w:rPr>
                <w:rFonts w:ascii="Arial" w:hAnsi="Arial" w:cs="Arial"/>
                <w:sz w:val="22"/>
                <w:szCs w:val="22"/>
                <w:lang w:eastAsia="hr-HR"/>
              </w:rPr>
              <w:t>1.907,93</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64.</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SUNČANA STAZA društvo s ograničenom odgovornošću za ugostiteljstvo i trgovinu</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78467779495</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8.345,82</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65.</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ŠILJAK, obrt za izradu proizvoda od metala, vl. Toni Vučković</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90122058560</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132,00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66.</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ŠUKRE MONT, obrt za montažu dizala, vl. Ante Masnić</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49670260681</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800,00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AB459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67.</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TEHNA, obrt za proizvodnju i popravak elektro uređaja, vl. Josip Grubišić-Čabo</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60610347586</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1.325,00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68.</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TELEVIZIJA JADRAN d.o.o. za proizvodnju i emitiranje radio i TV programa</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22720227776</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624,99</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69.</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TONKA ĐULA</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44052511709</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416.972,50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30C57">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P="0061135F"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70.</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TRIGLAV OSIGURANJE d. d.</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29743547503</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 xml:space="preserve">300,02 </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71.</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TROGIR HOLDING d.o.o. za komunalne djelatnosti, parking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09746817380</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160,00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30C57">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72.</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Ustanova za zdravstvenu skrb u medicini rada "BENEDIKT"</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02987300705</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1.550,00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30C57">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73.</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VBH OKOVI d.o.o. za trgovinu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82218143747</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3.475,83</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30C57">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74.</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VELOCITAS za trgovinu, održavanje i popravak motornih vozila društvo s ograničenom odgovornošću</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27444560245</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3.804,99</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75.</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VETRO, vl. obrta Mladen Rogošić,</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95855203107</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4.367,36</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30C57">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76.</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VIDA GREGOV društvo s ograničenom odgovornošću, za trgovinu i usluge</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49194916785</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204,75</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30C57">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77.</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VODOVOD BRAČ, društvo s ograničenom odgovornošću za vodoopskrbu i odvodnju otpadnih voda</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45854645558</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70,93</w:t>
            </w:r>
          </w:p>
        </w:tc>
        <w:tc>
          <w:tcPr>
            <w:tcW w:w="1364" w:type="dxa"/>
            <w:tcBorders>
              <w:top w:val="single" w:color="auto" w:sz="4" w:space="0"/>
              <w:left w:val="single" w:color="auto" w:sz="4" w:space="0"/>
              <w:bottom w:val="single" w:color="auto" w:sz="4" w:space="0"/>
              <w:right w:val="single" w:color="auto" w:sz="4" w:space="0"/>
            </w:tcBorders>
            <w:noWrap/>
            <w:vAlign w:val="center"/>
          </w:tcPr>
          <w:p w:rsidRPr="00CE12FB" w:rsidR="00220A81" w:rsidP="00CE12FB" w:rsidRDefault="00CE12FB">
            <w:pPr>
              <w:pStyle w:val="Standard"/>
              <w:rPr>
                <w:rFonts w:ascii="Arial" w:hAnsi="Arial" w:cs="Arial"/>
                <w:sz w:val="24"/>
                <w:szCs w:val="24"/>
              </w:rPr>
            </w:pPr>
            <w:r w:rsidRPr="00CE12FB">
              <w:rPr>
                <w:rFonts w:ascii="Arial" w:hAnsi="Arial" w:cs="Arial"/>
                <w:sz w:val="24"/>
                <w:szCs w:val="24"/>
              </w:rPr>
              <w:t>POVUKAO</w:t>
            </w:r>
          </w:p>
          <w:p w:rsidRPr="00CE12FB" w:rsidR="00CE12FB" w:rsidP="00CE12FB" w:rsidRDefault="00CE12FB">
            <w:pPr>
              <w:pStyle w:val="Standard"/>
              <w:rPr>
                <w:rFonts w:ascii="Arial" w:hAnsi="Arial" w:cs="Arial"/>
                <w:sz w:val="24"/>
                <w:szCs w:val="24"/>
              </w:rPr>
            </w:pPr>
            <w:r w:rsidRPr="00CE12FB">
              <w:rPr>
                <w:rFonts w:ascii="Arial" w:hAnsi="Arial" w:cs="Arial"/>
                <w:sz w:val="24"/>
                <w:szCs w:val="24"/>
              </w:rPr>
              <w:t>PRIJAVU</w:t>
            </w:r>
          </w:p>
          <w:p w:rsidRPr="00234AB4" w:rsidR="00CE12FB" w:rsidP="00CE12FB" w:rsidRDefault="00CE12FB">
            <w:pPr>
              <w:pStyle w:val="Standard"/>
            </w:pPr>
            <w:r w:rsidRPr="00CE12FB">
              <w:rPr>
                <w:rFonts w:ascii="Arial" w:hAnsi="Arial" w:cs="Arial"/>
                <w:sz w:val="24"/>
                <w:szCs w:val="24"/>
              </w:rPr>
              <w:t>TRAŽBINE</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78.</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VODOVOD I KANALIZACIJA, društvo s ograničenom odgovornošću za vodoopskrbu, odvodnju i pročišćavanje otpadnih voda</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56826138353</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1.180,92</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30C57">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79.</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ZAGREBAČKI HOLDING d.o.o.</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85584865987</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 xml:space="preserve">24.777,34 </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80.</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ZAJEDNIČKI ODVJETNIČKI URED DIJANA BREZAK</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18888658537</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3.750,00</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230C57">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ZA</w:t>
            </w:r>
          </w:p>
        </w:tc>
      </w:tr>
      <w:tr w:rsidRPr="00234AB4" w:rsidR="00220A81" w:rsidTr="00573288">
        <w:trPr>
          <w:trHeight w:val="624"/>
          <w:jc w:val="center"/>
        </w:trPr>
        <w:tc>
          <w:tcPr>
            <w:tcW w:w="728" w:type="dxa"/>
            <w:tcBorders>
              <w:top w:val="single" w:color="auto" w:sz="4" w:space="0"/>
              <w:left w:val="single" w:color="auto" w:sz="4" w:space="0"/>
              <w:bottom w:val="single" w:color="auto" w:sz="4" w:space="0"/>
              <w:right w:val="single" w:color="auto" w:sz="4" w:space="0"/>
            </w:tcBorders>
            <w:noWrap/>
            <w:vAlign w:val="center"/>
          </w:tcPr>
          <w:p w:rsidR="00220A81" w:rsidRDefault="00220A81">
            <w:pPr>
              <w:rPr>
                <w:rFonts w:ascii="Arial" w:hAnsi="Arial" w:eastAsia="Times New Roman" w:cs="Arial"/>
                <w:color w:val="000000" w:themeColor="text1"/>
                <w:lang w:eastAsia="hr-HR"/>
              </w:rPr>
            </w:pPr>
            <w:r>
              <w:rPr>
                <w:rFonts w:ascii="Arial" w:hAnsi="Arial" w:eastAsia="Times New Roman" w:cs="Arial"/>
                <w:color w:val="000000" w:themeColor="text1"/>
                <w:lang w:eastAsia="hr-HR"/>
              </w:rPr>
              <w:t>81.</w:t>
            </w:r>
          </w:p>
        </w:tc>
        <w:tc>
          <w:tcPr>
            <w:tcW w:w="3651"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ZAŠTITA S.T. LINK za zaštitu imovine i osoba, društvo s ograničenom odgovornošću</w:t>
            </w:r>
          </w:p>
        </w:tc>
        <w:tc>
          <w:tcPr>
            <w:tcW w:w="2268" w:type="dxa"/>
            <w:tcBorders>
              <w:top w:val="single" w:color="auto" w:sz="4" w:space="0"/>
              <w:left w:val="single" w:color="auto" w:sz="4" w:space="0"/>
              <w:bottom w:val="single" w:color="auto" w:sz="4" w:space="0"/>
              <w:right w:val="single" w:color="auto" w:sz="4" w:space="0"/>
            </w:tcBorders>
            <w:vAlign w:val="center"/>
          </w:tcPr>
          <w:p w:rsidRPr="00220A81" w:rsidR="00220A81" w:rsidP="00FF10F3" w:rsidRDefault="00220A81">
            <w:pPr>
              <w:rPr>
                <w:rFonts w:ascii="Arial" w:hAnsi="Arial" w:cs="Arial"/>
                <w:sz w:val="22"/>
                <w:szCs w:val="22"/>
                <w:lang w:eastAsia="hr-HR"/>
              </w:rPr>
            </w:pPr>
            <w:r w:rsidRPr="00220A81">
              <w:rPr>
                <w:rFonts w:ascii="Arial" w:hAnsi="Arial" w:cs="Arial"/>
                <w:sz w:val="22"/>
                <w:szCs w:val="22"/>
                <w:lang w:eastAsia="hr-HR"/>
              </w:rPr>
              <w:t>49345779336</w:t>
            </w:r>
          </w:p>
        </w:tc>
        <w:tc>
          <w:tcPr>
            <w:tcW w:w="1976" w:type="dxa"/>
            <w:tcBorders>
              <w:top w:val="single" w:color="auto" w:sz="4" w:space="0"/>
              <w:left w:val="single" w:color="auto" w:sz="4" w:space="0"/>
              <w:bottom w:val="single" w:color="auto" w:sz="4" w:space="0"/>
              <w:right w:val="single" w:color="auto" w:sz="4" w:space="0"/>
            </w:tcBorders>
            <w:noWrap/>
            <w:vAlign w:val="center"/>
          </w:tcPr>
          <w:p w:rsidRPr="00220A81" w:rsidR="00220A81" w:rsidP="00220A81" w:rsidRDefault="00C132B6">
            <w:pPr>
              <w:jc w:val="center"/>
              <w:rPr>
                <w:rFonts w:ascii="Arial" w:hAnsi="Arial" w:cs="Arial"/>
                <w:sz w:val="22"/>
                <w:szCs w:val="22"/>
                <w:lang w:eastAsia="hr-HR"/>
              </w:rPr>
            </w:pPr>
            <w:r>
              <w:rPr>
                <w:rFonts w:ascii="Arial" w:hAnsi="Arial" w:cs="Arial"/>
                <w:sz w:val="22"/>
                <w:szCs w:val="22"/>
                <w:lang w:eastAsia="hr-HR"/>
              </w:rPr>
              <w:t xml:space="preserve">5.876,25 </w:t>
            </w:r>
          </w:p>
        </w:tc>
        <w:tc>
          <w:tcPr>
            <w:tcW w:w="1364" w:type="dxa"/>
            <w:tcBorders>
              <w:top w:val="single" w:color="auto" w:sz="4" w:space="0"/>
              <w:left w:val="single" w:color="auto" w:sz="4" w:space="0"/>
              <w:bottom w:val="single" w:color="auto" w:sz="4" w:space="0"/>
              <w:right w:val="single" w:color="auto" w:sz="4" w:space="0"/>
            </w:tcBorders>
            <w:noWrap/>
            <w:vAlign w:val="center"/>
          </w:tcPr>
          <w:p w:rsidRPr="00234AB4" w:rsidR="00220A81" w:rsidRDefault="00CE12FB">
            <w:pPr>
              <w:jc w:val="center"/>
              <w:rPr>
                <w:rFonts w:ascii="Arial" w:hAnsi="Arial" w:eastAsia="Times New Roman" w:cs="Arial"/>
                <w:color w:val="000000" w:themeColor="text1"/>
                <w:lang w:eastAsia="hr-HR"/>
              </w:rPr>
            </w:pPr>
            <w:r>
              <w:rPr>
                <w:rFonts w:ascii="Arial" w:hAnsi="Arial" w:eastAsia="Times New Roman" w:cs="Arial"/>
                <w:color w:val="000000" w:themeColor="text1"/>
                <w:lang w:eastAsia="hr-HR"/>
              </w:rPr>
              <w:t>PROTIV</w:t>
            </w:r>
          </w:p>
        </w:tc>
      </w:tr>
    </w:tbl>
    <w:p w:rsidRPr="00234AB4" w:rsidR="00B95D7C" w:rsidP="00B95D7C" w:rsidRDefault="00B95D7C">
      <w:pPr>
        <w:rPr>
          <w:rFonts w:ascii="Arial" w:hAnsi="Arial" w:cs="Arial"/>
          <w:color w:val="000000" w:themeColor="text1"/>
        </w:rPr>
      </w:pPr>
      <w:r w:rsidRPr="00234AB4">
        <w:rPr>
          <w:rFonts w:ascii="Arial" w:hAnsi="Arial" w:cs="Arial"/>
          <w:color w:val="000000" w:themeColor="text1"/>
        </w:rPr>
        <w:t xml:space="preserve"> </w:t>
      </w:r>
    </w:p>
    <w:p w:rsidR="00706818" w:rsidP="00B95D7C" w:rsidRDefault="00706818">
      <w:pPr>
        <w:rPr>
          <w:rFonts w:ascii="Arial" w:hAnsi="Arial" w:cs="Arial"/>
        </w:rPr>
      </w:pPr>
      <w:r>
        <w:rPr>
          <w:rFonts w:ascii="Arial" w:hAnsi="Arial" w:cs="Arial"/>
        </w:rPr>
        <w:t>Nadalje, utvrđuje se da su vjerovnici AS VOBIS d.o.o. sa utvrđenom tražbinom od 11.509,22 kn i VODOVOD BRAČ d.o.o. sa utvrđenom tražbinom od 70,93 kn, prije ročišta za glasovanje povukli prijave tražbina prema predstečajnom dužniku.</w:t>
      </w:r>
    </w:p>
    <w:p w:rsidRPr="00234AB4" w:rsidR="00B95D7C" w:rsidP="00B95D7C" w:rsidRDefault="00B95D7C">
      <w:pPr>
        <w:rPr>
          <w:rFonts w:ascii="Arial" w:hAnsi="Arial" w:cs="Arial"/>
        </w:rPr>
      </w:pPr>
      <w:r w:rsidRPr="00234AB4">
        <w:rPr>
          <w:rFonts w:ascii="Arial" w:hAnsi="Arial" w:cs="Arial"/>
        </w:rPr>
        <w:t xml:space="preserve">Utvrđuje se da je za plan restrukturiranja glasovalo  </w:t>
      </w:r>
      <w:r w:rsidR="00CE12FB">
        <w:rPr>
          <w:rFonts w:ascii="Arial" w:hAnsi="Arial" w:cs="Arial"/>
        </w:rPr>
        <w:t xml:space="preserve">44 </w:t>
      </w:r>
      <w:r w:rsidRPr="00234AB4">
        <w:rPr>
          <w:rFonts w:ascii="Arial" w:hAnsi="Arial" w:cs="Arial"/>
        </w:rPr>
        <w:t xml:space="preserve">vjerovnika od ukupno utvrđenih  </w:t>
      </w:r>
      <w:r w:rsidR="00CE12FB">
        <w:rPr>
          <w:rFonts w:ascii="Arial" w:hAnsi="Arial" w:cs="Arial"/>
        </w:rPr>
        <w:t>79</w:t>
      </w:r>
      <w:r w:rsidRPr="00234AB4">
        <w:rPr>
          <w:rFonts w:ascii="Arial" w:hAnsi="Arial" w:cs="Arial"/>
        </w:rPr>
        <w:t xml:space="preserve"> vjerovnika.</w:t>
      </w:r>
    </w:p>
    <w:p w:rsidRPr="00234AB4" w:rsidR="00B95D7C" w:rsidP="00B95D7C" w:rsidRDefault="00B95D7C">
      <w:pPr>
        <w:rPr>
          <w:rFonts w:ascii="Arial" w:hAnsi="Arial" w:cs="Arial"/>
        </w:rPr>
      </w:pPr>
      <w:r w:rsidRPr="00234AB4">
        <w:rPr>
          <w:rFonts w:ascii="Arial" w:hAnsi="Arial" w:cs="Arial"/>
        </w:rPr>
        <w:tab/>
        <w:t xml:space="preserve">Smatra se da je u smislu odredbe čl. 58. st. 1. Stečajnog zakona ZA plan restrukturiranja glasovalo  vjerovnika, čije utvrđene tražbine ukupno iznose </w:t>
      </w:r>
      <w:r w:rsidR="000463BD">
        <w:rPr>
          <w:rFonts w:ascii="Arial" w:hAnsi="Arial" w:cs="Arial"/>
        </w:rPr>
        <w:t xml:space="preserve">11.406.431,98 </w:t>
      </w:r>
      <w:r w:rsidRPr="00234AB4">
        <w:rPr>
          <w:rFonts w:ascii="Arial" w:hAnsi="Arial" w:cs="Arial"/>
        </w:rPr>
        <w:t xml:space="preserve">kn. </w:t>
      </w:r>
    </w:p>
    <w:p w:rsidR="00B95D7C" w:rsidP="00B95D7C" w:rsidRDefault="00B95D7C">
      <w:pPr>
        <w:ind w:firstLine="708"/>
        <w:rPr>
          <w:rFonts w:ascii="Arial" w:hAnsi="Arial" w:cs="Arial"/>
        </w:rPr>
      </w:pPr>
      <w:r w:rsidRPr="00234AB4">
        <w:rPr>
          <w:rFonts w:ascii="Arial" w:hAnsi="Arial" w:cs="Arial"/>
        </w:rPr>
        <w:t>Nadalje, utvrđuje se da su u jedinoj skupini vjerovnika za plan restrukturiranja glasovali vjerovnici čiji zbroj tražbina (</w:t>
      </w:r>
      <w:r w:rsidRPr="00234AB4" w:rsidR="006E4D1F">
        <w:rPr>
          <w:rFonts w:ascii="Arial" w:hAnsi="Arial" w:cs="Arial"/>
        </w:rPr>
        <w:t xml:space="preserve"> </w:t>
      </w:r>
      <w:r w:rsidR="00CE12FB">
        <w:rPr>
          <w:rFonts w:ascii="Arial" w:hAnsi="Arial" w:cs="Arial"/>
        </w:rPr>
        <w:t xml:space="preserve">11.460.431,98 </w:t>
      </w:r>
      <w:r w:rsidRPr="00234AB4">
        <w:rPr>
          <w:rFonts w:ascii="Arial" w:hAnsi="Arial" w:cs="Arial"/>
        </w:rPr>
        <w:t>kn) dvostruko prelazi zbroj tražbina vjerovnika koji su glasovali protiv prihvaćanja plana (</w:t>
      </w:r>
      <w:r w:rsidR="00CE12FB">
        <w:rPr>
          <w:rFonts w:ascii="Arial" w:hAnsi="Arial" w:cs="Arial"/>
        </w:rPr>
        <w:t xml:space="preserve">943.880,15 </w:t>
      </w:r>
      <w:r w:rsidRPr="00234AB4">
        <w:rPr>
          <w:rFonts w:ascii="Arial" w:hAnsi="Arial" w:cs="Arial"/>
        </w:rPr>
        <w:t>kn).</w:t>
      </w:r>
    </w:p>
    <w:p w:rsidRPr="00234AB4" w:rsidR="0061135F" w:rsidP="00B95D7C" w:rsidRDefault="0061135F">
      <w:pPr>
        <w:ind w:firstLine="708"/>
        <w:rPr>
          <w:rFonts w:ascii="Arial" w:hAnsi="Arial" w:cs="Arial"/>
        </w:rPr>
      </w:pPr>
      <w:r>
        <w:rPr>
          <w:rFonts w:ascii="Arial" w:hAnsi="Arial" w:cs="Arial"/>
        </w:rPr>
        <w:t>Glasovanje vjerovnika Imex banka d.d. nije uzeto u obzir  jer se nije odrekao prava na odvojeno namirenje kao razlučni vjerovnik.</w:t>
      </w:r>
    </w:p>
    <w:p w:rsidRPr="00234AB4" w:rsidR="00B95D7C" w:rsidP="00B95D7C" w:rsidRDefault="00B95D7C">
      <w:pPr>
        <w:ind w:firstLine="708"/>
        <w:rPr>
          <w:rFonts w:ascii="Arial" w:hAnsi="Arial" w:cs="Arial"/>
        </w:rPr>
      </w:pPr>
      <w:r w:rsidRPr="00234AB4">
        <w:rPr>
          <w:rFonts w:ascii="Arial" w:hAnsi="Arial" w:cs="Arial"/>
        </w:rPr>
        <w:t>Slijedom navedenog, ovaj sud utvrđuje da se u smislu odredbe čl. 59. st. 2. SZ-a smatra da su vjerovnici prihvatili plan restrukturiranja.</w:t>
      </w:r>
    </w:p>
    <w:p w:rsidRPr="00234AB4" w:rsidR="00B95D7C" w:rsidP="00B95D7C" w:rsidRDefault="00B95D7C">
      <w:pPr>
        <w:rPr>
          <w:rFonts w:ascii="Arial" w:hAnsi="Arial" w:cs="Arial"/>
        </w:rPr>
      </w:pPr>
      <w:r w:rsidRPr="00234AB4">
        <w:rPr>
          <w:rFonts w:ascii="Arial" w:hAnsi="Arial" w:cs="Arial"/>
        </w:rPr>
        <w:t xml:space="preserve">Sud donosi </w:t>
      </w:r>
    </w:p>
    <w:p w:rsidRPr="00234AB4" w:rsidR="00B95D7C" w:rsidP="00B95D7C" w:rsidRDefault="00B95D7C">
      <w:pPr>
        <w:spacing w:before="300" w:after="300"/>
        <w:jc w:val="center"/>
        <w:rPr>
          <w:rFonts w:ascii="Arial" w:hAnsi="Arial" w:eastAsia="Calibri" w:cs="Arial"/>
        </w:rPr>
      </w:pPr>
      <w:r w:rsidRPr="00234AB4">
        <w:rPr>
          <w:rFonts w:ascii="Arial" w:hAnsi="Arial" w:eastAsia="Calibri" w:cs="Arial"/>
        </w:rPr>
        <w:t xml:space="preserve">r i j e š i o    j e         </w:t>
      </w:r>
    </w:p>
    <w:p w:rsidRPr="0031270A" w:rsidR="00B95D7C" w:rsidP="00B95D7C" w:rsidRDefault="00B95D7C">
      <w:pPr>
        <w:ind w:firstLine="708"/>
        <w:rPr>
          <w:rFonts w:ascii="Arial" w:hAnsi="Arial" w:cs="Arial"/>
        </w:rPr>
      </w:pPr>
      <w:r w:rsidRPr="0031270A">
        <w:rPr>
          <w:rFonts w:ascii="Arial" w:hAnsi="Arial" w:cs="Arial"/>
        </w:rPr>
        <w:t>Utvrđuje se prihvaćanje plana restrukturiranja i potvrđuje predstečajni sporazum zaključen između dužnika</w:t>
      </w:r>
      <w:r w:rsidRPr="0031270A" w:rsidR="006E4D1F">
        <w:rPr>
          <w:rFonts w:ascii="Arial" w:hAnsi="Arial" w:cs="Arial"/>
        </w:rPr>
        <w:t xml:space="preserve"> </w:t>
      </w:r>
      <w:r w:rsidRPr="0031270A">
        <w:rPr>
          <w:rFonts w:ascii="Arial" w:hAnsi="Arial" w:cs="Arial"/>
        </w:rPr>
        <w:t>, i njegovih vjerovnika,  koji glasi:</w:t>
      </w:r>
    </w:p>
    <w:p w:rsidRPr="0031270A" w:rsidR="00B95D7C" w:rsidP="00B95D7C" w:rsidRDefault="00B95D7C">
      <w:pPr>
        <w:spacing w:before="300" w:after="300"/>
        <w:jc w:val="center"/>
        <w:rPr>
          <w:rFonts w:ascii="Arial" w:hAnsi="Arial" w:cs="Arial"/>
          <w:spacing w:val="24"/>
        </w:rPr>
      </w:pPr>
      <w:r w:rsidRPr="0031270A">
        <w:rPr>
          <w:rFonts w:ascii="Arial" w:hAnsi="Arial" w:cs="Arial"/>
          <w:spacing w:val="24"/>
        </w:rPr>
        <w:t>PREDSTEČAJNI   SPORAZUM</w:t>
      </w:r>
    </w:p>
    <w:p w:rsidRPr="0031270A" w:rsidR="00B95D7C" w:rsidP="0031270A" w:rsidRDefault="00B95D7C">
      <w:pPr>
        <w:pStyle w:val="Default"/>
        <w:jc w:val="both"/>
      </w:pPr>
      <w:r w:rsidRPr="0031270A">
        <w:t>I.</w:t>
      </w:r>
      <w:r w:rsidRPr="0031270A">
        <w:tab/>
      </w:r>
      <w:r w:rsidRPr="0031270A">
        <w:rPr>
          <w:rFonts w:eastAsia="Arial Unicode MS"/>
        </w:rPr>
        <w:t xml:space="preserve">Ukupan dug </w:t>
      </w:r>
      <w:r w:rsidRPr="0031270A">
        <w:t xml:space="preserve"> prema neosiguranim vjerovnicima,</w:t>
      </w:r>
      <w:r w:rsidRPr="0031270A">
        <w:rPr>
          <w:b/>
        </w:rPr>
        <w:t xml:space="preserve"> </w:t>
      </w:r>
      <w:r w:rsidRPr="0031270A">
        <w:t xml:space="preserve">sukladno utvrđenim tražbinama iznosi </w:t>
      </w:r>
      <w:r w:rsidRPr="0031270A" w:rsidR="0031270A">
        <w:rPr>
          <w:rFonts w:eastAsia="Arial Unicode MS"/>
        </w:rPr>
        <w:t>12.404.3</w:t>
      </w:r>
      <w:r w:rsidR="00CE12FB">
        <w:rPr>
          <w:rFonts w:eastAsia="Arial Unicode MS"/>
        </w:rPr>
        <w:t>12</w:t>
      </w:r>
      <w:r w:rsidRPr="0031270A" w:rsidR="0031270A">
        <w:rPr>
          <w:rFonts w:eastAsia="Arial Unicode MS"/>
        </w:rPr>
        <w:t>,0</w:t>
      </w:r>
      <w:r w:rsidR="00CE12FB">
        <w:rPr>
          <w:rFonts w:eastAsia="Arial Unicode MS"/>
        </w:rPr>
        <w:t>3</w:t>
      </w:r>
      <w:r w:rsidRPr="0031270A" w:rsidR="00234AB4">
        <w:t xml:space="preserve"> </w:t>
      </w:r>
      <w:r w:rsidRPr="0031270A">
        <w:t>kn</w:t>
      </w:r>
      <w:r w:rsidRPr="0031270A" w:rsidR="0031270A">
        <w:t xml:space="preserve">, nakon što je vjerovnik </w:t>
      </w:r>
      <w:r w:rsidRPr="0031270A">
        <w:t xml:space="preserve"> </w:t>
      </w:r>
      <w:r w:rsidRPr="0031270A" w:rsidR="0031270A">
        <w:rPr>
          <w:lang w:eastAsia="hr-HR"/>
        </w:rPr>
        <w:t>AS VOBIS društvo s ograničenom odgovornošću,  za trgovinu i usluge sa utvrđenom iznosom tražbine od 11.509,22 kn povukao prijavu tražbine</w:t>
      </w:r>
      <w:r w:rsidRPr="0031270A">
        <w:t xml:space="preserve">. Nakon otpisa tražbina za </w:t>
      </w:r>
      <w:r w:rsidRPr="0031270A" w:rsidR="00234AB4">
        <w:t>7</w:t>
      </w:r>
      <w:r w:rsidRPr="0031270A">
        <w:t xml:space="preserve">0%, odnosno </w:t>
      </w:r>
      <w:r w:rsidRPr="0031270A" w:rsidR="0031270A">
        <w:t>8.683.0</w:t>
      </w:r>
      <w:r w:rsidR="007813D8">
        <w:t>1</w:t>
      </w:r>
      <w:r w:rsidRPr="0031270A" w:rsidR="0031270A">
        <w:t>8,</w:t>
      </w:r>
      <w:r w:rsidR="007813D8">
        <w:t>49</w:t>
      </w:r>
      <w:r w:rsidRPr="0031270A" w:rsidR="0031270A">
        <w:t xml:space="preserve"> </w:t>
      </w:r>
      <w:r w:rsidRPr="0031270A">
        <w:t xml:space="preserve">kuna, preostalih </w:t>
      </w:r>
      <w:r w:rsidRPr="0031270A" w:rsidR="00234AB4">
        <w:t>30</w:t>
      </w:r>
      <w:r w:rsidRPr="0031270A">
        <w:t xml:space="preserve">%, odnosno </w:t>
      </w:r>
      <w:r w:rsidRPr="0031270A" w:rsidR="0031270A">
        <w:t>3.721.</w:t>
      </w:r>
      <w:r w:rsidR="007813D8">
        <w:t>293</w:t>
      </w:r>
      <w:r w:rsidRPr="0031270A" w:rsidR="0031270A">
        <w:t>,</w:t>
      </w:r>
      <w:r w:rsidR="007813D8">
        <w:t>64</w:t>
      </w:r>
      <w:r w:rsidRPr="0031270A" w:rsidR="0031270A">
        <w:t xml:space="preserve"> </w:t>
      </w:r>
      <w:r w:rsidRPr="0031270A">
        <w:t xml:space="preserve">kuna tražbina otplatiti će u </w:t>
      </w:r>
      <w:r w:rsidRPr="0031270A" w:rsidR="00234AB4">
        <w:t>84</w:t>
      </w:r>
      <w:r w:rsidRPr="0031270A">
        <w:t xml:space="preserve"> jednak</w:t>
      </w:r>
      <w:r w:rsidRPr="0031270A" w:rsidR="00234AB4">
        <w:t>e</w:t>
      </w:r>
      <w:r w:rsidRPr="0031270A">
        <w:t xml:space="preserve">  mjesečn</w:t>
      </w:r>
      <w:r w:rsidRPr="0031270A" w:rsidR="00234AB4">
        <w:t>e</w:t>
      </w:r>
      <w:r w:rsidRPr="0031270A">
        <w:t xml:space="preserve"> </w:t>
      </w:r>
      <w:r w:rsidRPr="0031270A" w:rsidR="00234AB4">
        <w:t>rate</w:t>
      </w:r>
      <w:r w:rsidRPr="0031270A">
        <w:t>, nakon isteka počeka ad 12 mjeseci, bez kamata, počevši od pravomoćnosti rješenja Trgovačkog suda o sklopljenom predstečajnom sporazumu, svakog 15-tog u mjesecu, i to kako slijedi:</w:t>
      </w:r>
    </w:p>
    <w:p w:rsidRPr="0031270A" w:rsidR="0031270A" w:rsidP="00B95D7C" w:rsidRDefault="0031270A">
      <w:pPr>
        <w:pStyle w:val="Default"/>
      </w:pPr>
    </w:p>
    <w:p w:rsidRPr="0031270A" w:rsidR="00234AB4" w:rsidP="0031270A" w:rsidRDefault="00234AB4">
      <w:pPr>
        <w:jc w:val="both"/>
        <w:rPr>
          <w:rFonts w:ascii="Arial" w:hAnsi="Arial" w:cs="Arial"/>
        </w:rPr>
      </w:pPr>
      <w:r w:rsidRPr="0031270A">
        <w:rPr>
          <w:rFonts w:ascii="Arial" w:hAnsi="Arial" w:cs="Arial"/>
        </w:rPr>
        <w:t>1.</w:t>
      </w:r>
      <w:r w:rsidRPr="0031270A">
        <w:rPr>
          <w:rFonts w:ascii="Arial" w:hAnsi="Arial" w:cs="Arial"/>
        </w:rPr>
        <w:tab/>
        <w:t>Tražbinu vjerovnika A.T.N. INŽENJERING d.o.o., za građenje i usluge, Gospe od Zdravlja 110,  21260 Donji Proložac; OIB: 37682835567; dužnik se obvezuje platiti 30% od utvrđenog iznosa tražbine, bez kamata, što iznosi ukupno: 622,50 kuna. Umanjeni iznos otplaćuje se u 84 jednake mjesečne rate, od čega svaka rata iznosi: 7,41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Pr="0031270A">
        <w:rPr>
          <w:rFonts w:ascii="Arial" w:hAnsi="Arial" w:cs="Arial"/>
        </w:rPr>
        <w:tab/>
        <w:t xml:space="preserve">Tražbinu vjerovnika ADRIATIC OSIGURANJE dioničko društvo, Listopadska 2,  10000 Zagreb; OIB: 94472454976; </w:t>
      </w:r>
      <w:r w:rsidRPr="0031270A" w:rsidR="001030A2">
        <w:rPr>
          <w:rFonts w:ascii="Arial" w:hAnsi="Arial" w:cs="Arial"/>
        </w:rPr>
        <w:t>d</w:t>
      </w:r>
      <w:r w:rsidRPr="0031270A">
        <w:rPr>
          <w:rFonts w:ascii="Arial" w:hAnsi="Arial" w:cs="Arial"/>
        </w:rPr>
        <w:t>užnik se obvezuje platiti 30% od utvrđenog iznosa tražbine, bez kamata, što iznosi ukupno: 894,94 kuna. Umanjeni iznos otplaćuje se u 84 jednake mjesečne rate, od čega svaka rata iznosi: 10,65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Pr="0031270A">
        <w:rPr>
          <w:rFonts w:ascii="Arial" w:hAnsi="Arial" w:cs="Arial"/>
        </w:rPr>
        <w:tab/>
        <w:t xml:space="preserve">Tražbinu vjerovnika ALDI PROJEKT d.o.o. za građenje i trgovinu, Don Frane Bulića 183A,  21210 Solin; OIB: 21867659417; </w:t>
      </w:r>
      <w:r w:rsidRPr="0031270A" w:rsidR="001030A2">
        <w:rPr>
          <w:rFonts w:ascii="Arial" w:hAnsi="Arial" w:cs="Arial"/>
        </w:rPr>
        <w:t>d</w:t>
      </w:r>
      <w:r w:rsidRPr="0031270A">
        <w:rPr>
          <w:rFonts w:ascii="Arial" w:hAnsi="Arial" w:cs="Arial"/>
        </w:rPr>
        <w:t>užnik se obvezuje platiti 30% od utvrđenog iznosa tražbine, bez kamata, što iznosi ukupno: 898.062,77 kuna. Umanjeni iznos otplaćuje se u 84 jednake mjesečne rate, od čega svaka rata iznosi: 10.691,22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Pr="0031270A">
        <w:rPr>
          <w:rFonts w:ascii="Arial" w:hAnsi="Arial" w:cs="Arial"/>
        </w:rPr>
        <w:tab/>
        <w:t xml:space="preserve">Tražbinu vjerovnika ALEN ĐULA, ČIOVSKA 7,  21000 SPLIT; OIB: 19247148376; </w:t>
      </w:r>
      <w:r w:rsidRPr="0031270A" w:rsidR="001030A2">
        <w:rPr>
          <w:rFonts w:ascii="Arial" w:hAnsi="Arial" w:cs="Arial"/>
        </w:rPr>
        <w:t>d</w:t>
      </w:r>
      <w:r w:rsidRPr="0031270A">
        <w:rPr>
          <w:rFonts w:ascii="Arial" w:hAnsi="Arial" w:cs="Arial"/>
        </w:rPr>
        <w:t>užnik se obvezuje platiti 30% od utvrđenog iznosa tražbine, bez kamata, što iznosi ukupno: 225.523,13 kuna. Umanjeni iznos otplaćuje se u 84 jednake mjesečne rate, od čega svaka rata iznosi: 2.684,80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Pr="0031270A">
        <w:rPr>
          <w:rFonts w:ascii="Arial" w:hAnsi="Arial" w:cs="Arial"/>
        </w:rPr>
        <w:tab/>
        <w:t xml:space="preserve">Tražbinu vjerovnika ANTE, prijevoznički obrt, vl. Ivan Rađa, ULICA PETRA KRUŽIĆA 22,  21210 SOLIN; OIB: 54344092091; </w:t>
      </w:r>
      <w:r w:rsidRPr="0031270A" w:rsidR="001030A2">
        <w:rPr>
          <w:rFonts w:ascii="Arial" w:hAnsi="Arial" w:cs="Arial"/>
        </w:rPr>
        <w:t>d</w:t>
      </w:r>
      <w:r w:rsidRPr="0031270A">
        <w:rPr>
          <w:rFonts w:ascii="Arial" w:hAnsi="Arial" w:cs="Arial"/>
        </w:rPr>
        <w:t>užnik se obvezuje platiti 30% od utvrđenog iznosa tražbine, bez kamata, što iznosi ukupno: 1.584,75 kuna. Umanjeni iznos otplaćuje se u 84 jednake mjesečne rate, od čega svaka rata iznosi: 18,87 kuna. Prva rata dospijeva na naplatu zadnjeg dana prvog mjeseca nakon protijeka počeka od 12 mjeseci od dana pravomoćnosti Rješenja nadležnog Trgovačkog suda kojim se p</w:t>
      </w:r>
      <w:r w:rsidR="007813D8">
        <w:rPr>
          <w:rFonts w:ascii="Arial" w:hAnsi="Arial" w:cs="Arial"/>
        </w:rPr>
        <w:t>otvrđuje predstečajni Sporazum</w:t>
      </w:r>
      <w:r w:rsidRPr="0031270A">
        <w:rPr>
          <w:rFonts w:ascii="Arial" w:hAnsi="Arial" w:cs="Arial"/>
        </w:rPr>
        <w:t>.</w:t>
      </w:r>
    </w:p>
    <w:p w:rsidRPr="0031270A" w:rsidR="00234AB4" w:rsidP="0031270A" w:rsidRDefault="007813D8">
      <w:pPr>
        <w:jc w:val="both"/>
        <w:rPr>
          <w:rFonts w:ascii="Arial" w:hAnsi="Arial" w:cs="Arial"/>
        </w:rPr>
      </w:pPr>
      <w:r>
        <w:rPr>
          <w:rFonts w:ascii="Arial" w:hAnsi="Arial" w:cs="Arial"/>
        </w:rPr>
        <w:t>6</w:t>
      </w:r>
      <w:r w:rsidRPr="0031270A" w:rsidR="00234AB4">
        <w:rPr>
          <w:rFonts w:ascii="Arial" w:hAnsi="Arial" w:cs="Arial"/>
        </w:rPr>
        <w:t>.</w:t>
      </w:r>
      <w:r w:rsidRPr="0031270A" w:rsidR="00234AB4">
        <w:rPr>
          <w:rFonts w:ascii="Arial" w:hAnsi="Arial" w:cs="Arial"/>
        </w:rPr>
        <w:tab/>
        <w:t xml:space="preserve">Tražbinu vjerovnika ASSA ABLOY SLOVENIJA D.O.O., POSLOVNA CONA A 18,  4208 ŠENČUR; OIB:            ; </w:t>
      </w:r>
      <w:r w:rsidRPr="0031270A" w:rsidR="001030A2">
        <w:rPr>
          <w:rFonts w:ascii="Arial" w:hAnsi="Arial" w:cs="Arial"/>
        </w:rPr>
        <w:t>d</w:t>
      </w:r>
      <w:r w:rsidRPr="0031270A" w:rsidR="00234AB4">
        <w:rPr>
          <w:rFonts w:ascii="Arial" w:hAnsi="Arial" w:cs="Arial"/>
        </w:rPr>
        <w:t>užnik se obvezuje platiti 30% od utvrđenog iznosa tražbine, bez kamata, što iznosi ukupno: 5.510,11 kuna. Umanjeni iznos otplaćuje se u 84 jednake mjesečne rate, od čega svaka rata iznosi: 65,60 kuna. Prva rata dospijeva na naplatu zadnjeg dana prvog mjeseca nakon prot</w:t>
      </w:r>
      <w:r w:rsidRPr="0031270A" w:rsidR="001030A2">
        <w:rPr>
          <w:rFonts w:ascii="Arial" w:hAnsi="Arial" w:cs="Arial"/>
        </w:rPr>
        <w:t>e</w:t>
      </w:r>
      <w:r w:rsidRPr="0031270A" w:rsidR="00234AB4">
        <w:rPr>
          <w:rFonts w:ascii="Arial" w:hAnsi="Arial" w:cs="Arial"/>
        </w:rPr>
        <w:t>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7</w:t>
      </w:r>
      <w:r w:rsidRPr="0031270A" w:rsidR="00234AB4">
        <w:rPr>
          <w:rFonts w:ascii="Arial" w:hAnsi="Arial" w:cs="Arial"/>
        </w:rPr>
        <w:t>.</w:t>
      </w:r>
      <w:r w:rsidRPr="0031270A" w:rsidR="00234AB4">
        <w:rPr>
          <w:rFonts w:ascii="Arial" w:hAnsi="Arial" w:cs="Arial"/>
        </w:rPr>
        <w:tab/>
        <w:t xml:space="preserve">Tražbinu vjerovnika AUTOSERVIS MARINIĆ d.o.o. za popravak motornih vozila, Kneza Trpimira 56 A,  21210 Solin; OIB: 87573787616; </w:t>
      </w:r>
      <w:r w:rsidRPr="0031270A" w:rsidR="001030A2">
        <w:rPr>
          <w:rFonts w:ascii="Arial" w:hAnsi="Arial" w:cs="Arial"/>
        </w:rPr>
        <w:t>d</w:t>
      </w:r>
      <w:r w:rsidRPr="0031270A" w:rsidR="00234AB4">
        <w:rPr>
          <w:rFonts w:ascii="Arial" w:hAnsi="Arial" w:cs="Arial"/>
        </w:rPr>
        <w:t>užnik se obvezuje platiti 30% od utvrđenog iznosa tražbine, bez kamata, što iznosi ukupno: 714,00 kuna. Umanjeni iznos otplaćuje se u 84 jednake mjesečne rate, od čega svaka rata iznosi: 8,50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8</w:t>
      </w:r>
      <w:r w:rsidRPr="0031270A" w:rsidR="00234AB4">
        <w:rPr>
          <w:rFonts w:ascii="Arial" w:hAnsi="Arial" w:cs="Arial"/>
        </w:rPr>
        <w:t>.</w:t>
      </w:r>
      <w:r w:rsidRPr="0031270A" w:rsidR="00234AB4">
        <w:rPr>
          <w:rFonts w:ascii="Arial" w:hAnsi="Arial" w:cs="Arial"/>
        </w:rPr>
        <w:tab/>
        <w:t xml:space="preserve">Tražbinu vjerovnika CERTIFIKAT d.o.o. za savjetovanje i usluge, Gospodarska zona 15,  32000 Vukovar; OIB: 38466254572; </w:t>
      </w:r>
      <w:r w:rsidRPr="0031270A" w:rsidR="001030A2">
        <w:rPr>
          <w:rFonts w:ascii="Arial" w:hAnsi="Arial" w:cs="Arial"/>
        </w:rPr>
        <w:t>d</w:t>
      </w:r>
      <w:r w:rsidRPr="0031270A" w:rsidR="00234AB4">
        <w:rPr>
          <w:rFonts w:ascii="Arial" w:hAnsi="Arial" w:cs="Arial"/>
        </w:rPr>
        <w:t>užnik se obvezuje platiti 30% od utvrđenog iznosa tražbine, bez kamata, što iznosi ukupno: 60.668,40 kuna. Umanjeni iznos otplaćuje se u 84 jednake mjesečne rate, od čega svaka rata iznosi: 722,24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9</w:t>
      </w:r>
      <w:r w:rsidRPr="0031270A" w:rsidR="00234AB4">
        <w:rPr>
          <w:rFonts w:ascii="Arial" w:hAnsi="Arial" w:cs="Arial"/>
        </w:rPr>
        <w:t>.</w:t>
      </w:r>
      <w:r w:rsidRPr="0031270A" w:rsidR="00234AB4">
        <w:rPr>
          <w:rFonts w:ascii="Arial" w:hAnsi="Arial" w:cs="Arial"/>
        </w:rPr>
        <w:tab/>
        <w:t xml:space="preserve">Tražbinu vjerovnika CIAN društvo s ograničenom odgovornošću za sanitarnu zaštitu čovjekove okoline, Varaždinska Ulica 51,  21000 Split; OIB: 04201603871; </w:t>
      </w:r>
      <w:r w:rsidRPr="0031270A" w:rsidR="001030A2">
        <w:rPr>
          <w:rFonts w:ascii="Arial" w:hAnsi="Arial" w:cs="Arial"/>
        </w:rPr>
        <w:t>d</w:t>
      </w:r>
      <w:r w:rsidRPr="0031270A" w:rsidR="00234AB4">
        <w:rPr>
          <w:rFonts w:ascii="Arial" w:hAnsi="Arial" w:cs="Arial"/>
        </w:rPr>
        <w:t>užnik se obvezuje platiti 30% od utvrđenog iznosa tražbine, bez kamata, što iznosi ukupno: 637,50 kuna. Umanjeni iznos otplaćuje se u 84 jednake mjesečne rate, od čega svaka rata iznosi: 7,59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10</w:t>
      </w:r>
      <w:r w:rsidRPr="0031270A" w:rsidR="00234AB4">
        <w:rPr>
          <w:rFonts w:ascii="Arial" w:hAnsi="Arial" w:cs="Arial"/>
        </w:rPr>
        <w:t>.</w:t>
      </w:r>
      <w:r w:rsidRPr="0031270A" w:rsidR="00234AB4">
        <w:rPr>
          <w:rFonts w:ascii="Arial" w:hAnsi="Arial" w:cs="Arial"/>
        </w:rPr>
        <w:tab/>
        <w:t xml:space="preserve">Tražbinu vjerovnika ČISTOĆA društvo s ograničenom odgovornošću za obavljanje komunalnih djelatnosti održavanja čistoće i odlaganja komunalnog otpada, Put Mostina 49,  21000 Split; OIB: 38812451417; </w:t>
      </w:r>
      <w:r w:rsidRPr="0031270A" w:rsidR="001030A2">
        <w:rPr>
          <w:rFonts w:ascii="Arial" w:hAnsi="Arial" w:cs="Arial"/>
        </w:rPr>
        <w:t>d</w:t>
      </w:r>
      <w:r w:rsidRPr="0031270A" w:rsidR="00234AB4">
        <w:rPr>
          <w:rFonts w:ascii="Arial" w:hAnsi="Arial" w:cs="Arial"/>
        </w:rPr>
        <w:t>užnik se obvezuje platiti 30% od utvrđenog iznosa tražbine, bez kamata, što iznosi ukupno: 20.067,21 kuna. Umanjeni iznos otplaćuje se u 84 jednake mjesečne rate, od čega svaka rata iznosi: 238,90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1</w:t>
      </w:r>
      <w:r w:rsidR="007813D8">
        <w:rPr>
          <w:rFonts w:ascii="Arial" w:hAnsi="Arial" w:cs="Arial"/>
        </w:rPr>
        <w:t>1</w:t>
      </w:r>
      <w:r w:rsidRPr="0031270A">
        <w:rPr>
          <w:rFonts w:ascii="Arial" w:hAnsi="Arial" w:cs="Arial"/>
        </w:rPr>
        <w:t>.</w:t>
      </w:r>
      <w:r w:rsidRPr="0031270A">
        <w:rPr>
          <w:rFonts w:ascii="Arial" w:hAnsi="Arial" w:cs="Arial"/>
        </w:rPr>
        <w:tab/>
        <w:t xml:space="preserve">Tražbinu vjerovnika DELIĆ, autoprijevoznički obrt, vl. Tomislav Delić, PUT KULE 5,  21231 KONJSKO; OIB: 49586326120; </w:t>
      </w:r>
      <w:r w:rsidRPr="0031270A" w:rsidR="001030A2">
        <w:rPr>
          <w:rFonts w:ascii="Arial" w:hAnsi="Arial" w:cs="Arial"/>
        </w:rPr>
        <w:t>d</w:t>
      </w:r>
      <w:r w:rsidRPr="0031270A">
        <w:rPr>
          <w:rFonts w:ascii="Arial" w:hAnsi="Arial" w:cs="Arial"/>
        </w:rPr>
        <w:t>užnik se obvezuje platiti 30% od utvrđenog iznosa tražbine, bez kamata, što iznosi ukupno: 225,00 kuna. Umanjeni iznos otplaćuje se u 84 jednake mjesečne rate, od čega svaka rata iznosi: 2,68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1</w:t>
      </w:r>
      <w:r w:rsidR="007813D8">
        <w:rPr>
          <w:rFonts w:ascii="Arial" w:hAnsi="Arial" w:cs="Arial"/>
        </w:rPr>
        <w:t>2</w:t>
      </w:r>
      <w:r w:rsidRPr="0031270A">
        <w:rPr>
          <w:rFonts w:ascii="Arial" w:hAnsi="Arial" w:cs="Arial"/>
        </w:rPr>
        <w:t>.</w:t>
      </w:r>
      <w:r w:rsidRPr="0031270A">
        <w:rPr>
          <w:rFonts w:ascii="Arial" w:hAnsi="Arial" w:cs="Arial"/>
        </w:rPr>
        <w:tab/>
        <w:t xml:space="preserve">Tražbinu vjerovnika DIANA CERTA, CESTA PAPE IVANA PAVLA II. 277,  21217 KAŠTEL STARI; OIB: 07024534461; </w:t>
      </w:r>
      <w:r w:rsidRPr="0031270A" w:rsidR="001030A2">
        <w:rPr>
          <w:rFonts w:ascii="Arial" w:hAnsi="Arial" w:cs="Arial"/>
        </w:rPr>
        <w:t>d</w:t>
      </w:r>
      <w:r w:rsidRPr="0031270A">
        <w:rPr>
          <w:rFonts w:ascii="Arial" w:hAnsi="Arial" w:cs="Arial"/>
        </w:rPr>
        <w:t>užnik se obvezuje platiti 30% od utvrđenog iznosa tražbine, bez kamata, što iznosi ukupno: 114.663,68 kuna. Umanjeni iznos otplaćuje se u 84 jednake mjesečne rate, od čega svaka rata iznosi: 1.365,04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1</w:t>
      </w:r>
      <w:r w:rsidR="007813D8">
        <w:rPr>
          <w:rFonts w:ascii="Arial" w:hAnsi="Arial" w:cs="Arial"/>
        </w:rPr>
        <w:t>3</w:t>
      </w:r>
      <w:r w:rsidRPr="0031270A">
        <w:rPr>
          <w:rFonts w:ascii="Arial" w:hAnsi="Arial" w:cs="Arial"/>
        </w:rPr>
        <w:t>.</w:t>
      </w:r>
      <w:r w:rsidRPr="0031270A">
        <w:rPr>
          <w:rFonts w:ascii="Arial" w:hAnsi="Arial" w:cs="Arial"/>
        </w:rPr>
        <w:tab/>
        <w:t xml:space="preserve">Tražbinu vjerovnika DŽAMBO STAKLO d.o.o. za proizvodnju i obradu stakla, Podi,  Gorička 24; OIB: 15147758022; </w:t>
      </w:r>
      <w:r w:rsidRPr="0031270A" w:rsidR="001030A2">
        <w:rPr>
          <w:rFonts w:ascii="Arial" w:hAnsi="Arial" w:cs="Arial"/>
        </w:rPr>
        <w:t>d</w:t>
      </w:r>
      <w:r w:rsidRPr="0031270A">
        <w:rPr>
          <w:rFonts w:ascii="Arial" w:hAnsi="Arial" w:cs="Arial"/>
        </w:rPr>
        <w:t>užnik se obvezuje platiti 30% od utvrđenog iznosa tražbine, bez kamata, što iznosi ukupno: 5.590,32 kuna. Umanjeni iznos otplaćuje se u 84 jednake mjesečne rate, od čega svaka rata iznosi: 66,55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1</w:t>
      </w:r>
      <w:r w:rsidR="007813D8">
        <w:rPr>
          <w:rFonts w:ascii="Arial" w:hAnsi="Arial" w:cs="Arial"/>
        </w:rPr>
        <w:t>4</w:t>
      </w:r>
      <w:r w:rsidRPr="0031270A">
        <w:rPr>
          <w:rFonts w:ascii="Arial" w:hAnsi="Arial" w:cs="Arial"/>
        </w:rPr>
        <w:t>.</w:t>
      </w:r>
      <w:r w:rsidRPr="0031270A">
        <w:rPr>
          <w:rFonts w:ascii="Arial" w:hAnsi="Arial" w:cs="Arial"/>
        </w:rPr>
        <w:tab/>
        <w:t xml:space="preserve">Tražbinu vjerovnika EDUKOCERT d.o.o. za certificiranje i potvrđivanje sustava upravljanja, Gospodarska zona 15,  32000 Vukovar; OIB: 77991406580; </w:t>
      </w:r>
      <w:r w:rsidRPr="0031270A" w:rsidR="001030A2">
        <w:rPr>
          <w:rFonts w:ascii="Arial" w:hAnsi="Arial" w:cs="Arial"/>
        </w:rPr>
        <w:t>d</w:t>
      </w:r>
      <w:r w:rsidRPr="0031270A">
        <w:rPr>
          <w:rFonts w:ascii="Arial" w:hAnsi="Arial" w:cs="Arial"/>
        </w:rPr>
        <w:t>užnik se obvezuje platiti 30% od utvrđenog iznosa tražbine, bez kamata, što iznosi ukupno: 375,00 kuna. Umanjeni iznos otplaćuje se u 84 jednake mjesečne rate, od čega svaka rata iznosi: 4,46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1</w:t>
      </w:r>
      <w:r w:rsidR="007813D8">
        <w:rPr>
          <w:rFonts w:ascii="Arial" w:hAnsi="Arial" w:cs="Arial"/>
        </w:rPr>
        <w:t>5</w:t>
      </w:r>
      <w:r w:rsidRPr="0031270A">
        <w:rPr>
          <w:rFonts w:ascii="Arial" w:hAnsi="Arial" w:cs="Arial"/>
        </w:rPr>
        <w:t>.</w:t>
      </w:r>
      <w:r w:rsidRPr="0031270A">
        <w:rPr>
          <w:rFonts w:ascii="Arial" w:hAnsi="Arial" w:cs="Arial"/>
        </w:rPr>
        <w:tab/>
        <w:t xml:space="preserve">Tražbinu vjerovnika EKO,obrt za prijevoz i komunalnu djelatnost, vl. Veseljko Ždero, OCA GABRIĆA 37,  21000 SPLIT; OIB: 23763425552; </w:t>
      </w:r>
      <w:r w:rsidRPr="0031270A" w:rsidR="001030A2">
        <w:rPr>
          <w:rFonts w:ascii="Arial" w:hAnsi="Arial" w:cs="Arial"/>
        </w:rPr>
        <w:t>d</w:t>
      </w:r>
      <w:r w:rsidRPr="0031270A">
        <w:rPr>
          <w:rFonts w:ascii="Arial" w:hAnsi="Arial" w:cs="Arial"/>
        </w:rPr>
        <w:t>užnik se obvezuje platiti 30% od utvrđenog iznosa tražbine, bez kamata, što iznosi ukupno: 196,88 kuna. Umanjeni iznos otplaćuje se u 84 jednake mjesečne rate, od čega svaka rata iznosi: 2,34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1</w:t>
      </w:r>
      <w:r w:rsidR="007813D8">
        <w:rPr>
          <w:rFonts w:ascii="Arial" w:hAnsi="Arial" w:cs="Arial"/>
        </w:rPr>
        <w:t>6</w:t>
      </w:r>
      <w:r w:rsidRPr="0031270A">
        <w:rPr>
          <w:rFonts w:ascii="Arial" w:hAnsi="Arial" w:cs="Arial"/>
        </w:rPr>
        <w:t>.</w:t>
      </w:r>
      <w:r w:rsidRPr="0031270A">
        <w:rPr>
          <w:rFonts w:ascii="Arial" w:hAnsi="Arial" w:cs="Arial"/>
        </w:rPr>
        <w:tab/>
        <w:t>Tražbinu vjerovnika EKO-EXPLORING d.o.o. za prijevoz i usluge, Oca Gabrića 35,  21000 Split; OIB: 57893171504; Dužnik se obvezuje platiti 30% od utvrđenog iznosa tražbine, bez kamata, što iznosi ukupno: 196,88 kuna. Umanjeni iznos otplaćuje se u 84 jednake mjesečne rate, od čega svaka rata iznosi: 2,34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1</w:t>
      </w:r>
      <w:r w:rsidR="007813D8">
        <w:rPr>
          <w:rFonts w:ascii="Arial" w:hAnsi="Arial" w:cs="Arial"/>
        </w:rPr>
        <w:t>7</w:t>
      </w:r>
      <w:r w:rsidRPr="0031270A">
        <w:rPr>
          <w:rFonts w:ascii="Arial" w:hAnsi="Arial" w:cs="Arial"/>
        </w:rPr>
        <w:t>.</w:t>
      </w:r>
      <w:r w:rsidRPr="0031270A">
        <w:rPr>
          <w:rFonts w:ascii="Arial" w:hAnsi="Arial" w:cs="Arial"/>
        </w:rPr>
        <w:tab/>
        <w:t xml:space="preserve">Tražbinu vjerovnika FEAL HRVATSKA društvo s ograničenom odgovornošću za proizvodnju i trgovinu, Rudeška 3a,  10000 Zagreb; OIB: 39824206096; </w:t>
      </w:r>
      <w:r w:rsidRPr="0031270A" w:rsidR="001030A2">
        <w:rPr>
          <w:rFonts w:ascii="Arial" w:hAnsi="Arial" w:cs="Arial"/>
        </w:rPr>
        <w:t>d</w:t>
      </w:r>
      <w:r w:rsidRPr="0031270A">
        <w:rPr>
          <w:rFonts w:ascii="Arial" w:hAnsi="Arial" w:cs="Arial"/>
        </w:rPr>
        <w:t>užnik se obvezuje platiti 30% od utvrđenog iznosa tražbine, bez kamata, što iznosi ukupno: 124,47 kuna. Umanjeni iznos otplaćuje se u 84 jednake mjesečne rate, od čega svaka rata iznosi: 1,48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1</w:t>
      </w:r>
      <w:r w:rsidR="007813D8">
        <w:rPr>
          <w:rFonts w:ascii="Arial" w:hAnsi="Arial" w:cs="Arial"/>
        </w:rPr>
        <w:t>8</w:t>
      </w:r>
      <w:r w:rsidRPr="0031270A">
        <w:rPr>
          <w:rFonts w:ascii="Arial" w:hAnsi="Arial" w:cs="Arial"/>
        </w:rPr>
        <w:t>.</w:t>
      </w:r>
      <w:r w:rsidRPr="0031270A">
        <w:rPr>
          <w:rFonts w:ascii="Arial" w:hAnsi="Arial" w:cs="Arial"/>
        </w:rPr>
        <w:tab/>
        <w:t xml:space="preserve">Tražbinu vjerovnika Financijska agencija - FINA, Ulica grada Vukovara 70,  10000 Zagreb; OIB: 85821130368; </w:t>
      </w:r>
      <w:r w:rsidRPr="0031270A" w:rsidR="001030A2">
        <w:rPr>
          <w:rFonts w:ascii="Arial" w:hAnsi="Arial" w:cs="Arial"/>
        </w:rPr>
        <w:t>d</w:t>
      </w:r>
      <w:r w:rsidRPr="0031270A">
        <w:rPr>
          <w:rFonts w:ascii="Arial" w:hAnsi="Arial" w:cs="Arial"/>
        </w:rPr>
        <w:t>užnik se obvezuje platiti 30% od utvrđenog iznosa tražbine, bez kamata, što iznosi ukupno: 3.102,00 kuna. Umanjeni iznos otplaćuje se u 84 jednake mjesečne rate, od čega svaka rata iznosi: 36,93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19</w:t>
      </w:r>
      <w:r w:rsidRPr="0031270A" w:rsidR="00234AB4">
        <w:rPr>
          <w:rFonts w:ascii="Arial" w:hAnsi="Arial" w:cs="Arial"/>
        </w:rPr>
        <w:t>.</w:t>
      </w:r>
      <w:r w:rsidRPr="0031270A" w:rsidR="00234AB4">
        <w:rPr>
          <w:rFonts w:ascii="Arial" w:hAnsi="Arial" w:cs="Arial"/>
        </w:rPr>
        <w:tab/>
        <w:t xml:space="preserve">Tražbinu vjerovnika FOKUS društvo s ograničenom odgovornošću za trgovinu, usluge i zastupanje, Koledovčina 4,  10000 Zagreb; OIB: 59082812808; </w:t>
      </w:r>
      <w:r w:rsidRPr="0031270A" w:rsidR="001030A2">
        <w:rPr>
          <w:rFonts w:ascii="Arial" w:hAnsi="Arial" w:cs="Arial"/>
        </w:rPr>
        <w:t>d</w:t>
      </w:r>
      <w:r w:rsidRPr="0031270A" w:rsidR="00234AB4">
        <w:rPr>
          <w:rFonts w:ascii="Arial" w:hAnsi="Arial" w:cs="Arial"/>
        </w:rPr>
        <w:t>užnik se obvezuje platiti 30% od utvrđenog iznosa tražbine, bez kamata, što iznosi ukupno: 495,64 kuna. Umanjeni iznos otplaćuje se u 84 jednake mjesečne rate, od čega svaka rata iznosi: 5,90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007813D8">
        <w:rPr>
          <w:rFonts w:ascii="Arial" w:hAnsi="Arial" w:cs="Arial"/>
        </w:rPr>
        <w:t>0</w:t>
      </w:r>
      <w:r w:rsidRPr="0031270A">
        <w:rPr>
          <w:rFonts w:ascii="Arial" w:hAnsi="Arial" w:cs="Arial"/>
        </w:rPr>
        <w:t>.</w:t>
      </w:r>
      <w:r w:rsidRPr="0031270A">
        <w:rPr>
          <w:rFonts w:ascii="Arial" w:hAnsi="Arial" w:cs="Arial"/>
        </w:rPr>
        <w:tab/>
        <w:t xml:space="preserve">Tražbinu vjerovnika FORMAPLAST društvo s ograničenom odgovornošću za trgovinu i usluge, Ulica grada Vukovara 226 D,  10000 Zagreb; OIB: 53294987981; </w:t>
      </w:r>
      <w:r w:rsidRPr="0031270A" w:rsidR="001030A2">
        <w:rPr>
          <w:rFonts w:ascii="Arial" w:hAnsi="Arial" w:cs="Arial"/>
        </w:rPr>
        <w:t>d</w:t>
      </w:r>
      <w:r w:rsidRPr="0031270A">
        <w:rPr>
          <w:rFonts w:ascii="Arial" w:hAnsi="Arial" w:cs="Arial"/>
        </w:rPr>
        <w:t>užnik se obvezuje platiti 30% od utvrđenog iznosa tražbine, bez kamata, što iznosi ukupno: 131,25 kuna. Umanjeni iznos otplaćuje se u 84 jednake mjesečne rate, od čega svaka rata iznosi: 1,56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007813D8">
        <w:rPr>
          <w:rFonts w:ascii="Arial" w:hAnsi="Arial" w:cs="Arial"/>
        </w:rPr>
        <w:t>1</w:t>
      </w:r>
      <w:r w:rsidRPr="0031270A">
        <w:rPr>
          <w:rFonts w:ascii="Arial" w:hAnsi="Arial" w:cs="Arial"/>
        </w:rPr>
        <w:t>.</w:t>
      </w:r>
      <w:r w:rsidRPr="0031270A">
        <w:rPr>
          <w:rFonts w:ascii="Arial" w:hAnsi="Arial" w:cs="Arial"/>
        </w:rPr>
        <w:tab/>
        <w:t xml:space="preserve">Tražbinu vjerovnika FORMATOR SIGURNOSNA STAKLA d. o. o., Kukuljanovo 305,  51224 Kukuljanovo; OIB: 64828713623; </w:t>
      </w:r>
      <w:r w:rsidRPr="0031270A" w:rsidR="001030A2">
        <w:rPr>
          <w:rFonts w:ascii="Arial" w:hAnsi="Arial" w:cs="Arial"/>
        </w:rPr>
        <w:t>d</w:t>
      </w:r>
      <w:r w:rsidRPr="0031270A">
        <w:rPr>
          <w:rFonts w:ascii="Arial" w:hAnsi="Arial" w:cs="Arial"/>
        </w:rPr>
        <w:t>užnik se obvezuje platiti 30% od utvrđenog iznosa tražbine, bez kamata, što iznosi ukupno: 26.017,43 kuna. Umanjeni iznos otplaćuje se u 84 jednake mjesečne rate, od čega svaka rata iznosi: 309,73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007813D8">
        <w:rPr>
          <w:rFonts w:ascii="Arial" w:hAnsi="Arial" w:cs="Arial"/>
        </w:rPr>
        <w:t>2</w:t>
      </w:r>
      <w:r w:rsidRPr="0031270A">
        <w:rPr>
          <w:rFonts w:ascii="Arial" w:hAnsi="Arial" w:cs="Arial"/>
        </w:rPr>
        <w:t>.</w:t>
      </w:r>
      <w:r w:rsidRPr="0031270A">
        <w:rPr>
          <w:rFonts w:ascii="Arial" w:hAnsi="Arial" w:cs="Arial"/>
        </w:rPr>
        <w:tab/>
        <w:t xml:space="preserve">Tražbinu vjerovnika GEALAN društvo s ograničenom odgovornošću za proizvodnju, trgovinu i usluge, Žerjavinec,  Omladinska 11; OIB: 02928376509; </w:t>
      </w:r>
      <w:r w:rsidRPr="0031270A" w:rsidR="001030A2">
        <w:rPr>
          <w:rFonts w:ascii="Arial" w:hAnsi="Arial" w:cs="Arial"/>
        </w:rPr>
        <w:t>d</w:t>
      </w:r>
      <w:r w:rsidRPr="0031270A">
        <w:rPr>
          <w:rFonts w:ascii="Arial" w:hAnsi="Arial" w:cs="Arial"/>
        </w:rPr>
        <w:t>užnik se obvezuje platiti 30% od utvrđenog iznosa tražbine, bez kamata, što iznosi ukupno: 172,44 kuna. Umanjeni iznos otplaćuje se u 84 jednake mjesečne rate, od čega svaka rata iznosi: 2,05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007813D8">
        <w:rPr>
          <w:rFonts w:ascii="Arial" w:hAnsi="Arial" w:cs="Arial"/>
        </w:rPr>
        <w:t>3</w:t>
      </w:r>
      <w:r w:rsidRPr="0031270A">
        <w:rPr>
          <w:rFonts w:ascii="Arial" w:hAnsi="Arial" w:cs="Arial"/>
        </w:rPr>
        <w:t>.</w:t>
      </w:r>
      <w:r w:rsidRPr="0031270A">
        <w:rPr>
          <w:rFonts w:ascii="Arial" w:hAnsi="Arial" w:cs="Arial"/>
        </w:rPr>
        <w:tab/>
        <w:t xml:space="preserve">Tražbinu vjerovnika GEOBIRO društvo s ograničenom odgovornošću za inženjersku geodeziju i usluge, Ćiril Metodova 20,  21000 Split; OIB: 17923102436; </w:t>
      </w:r>
      <w:r w:rsidRPr="0031270A" w:rsidR="001030A2">
        <w:rPr>
          <w:rFonts w:ascii="Arial" w:hAnsi="Arial" w:cs="Arial"/>
        </w:rPr>
        <w:t>d</w:t>
      </w:r>
      <w:r w:rsidRPr="0031270A">
        <w:rPr>
          <w:rFonts w:ascii="Arial" w:hAnsi="Arial" w:cs="Arial"/>
        </w:rPr>
        <w:t>užnik se obvezuje platiti 30% od utvrđenog iznosa tražbine, bez kamata, što iznosi ukupno: 750,00 kuna. Umanjeni iznos otplaćuje se u 84 jednake mjesečne rate, od čega svaka rata iznosi: 8,93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007813D8">
        <w:rPr>
          <w:rFonts w:ascii="Arial" w:hAnsi="Arial" w:cs="Arial"/>
        </w:rPr>
        <w:t>4</w:t>
      </w:r>
      <w:r w:rsidRPr="0031270A">
        <w:rPr>
          <w:rFonts w:ascii="Arial" w:hAnsi="Arial" w:cs="Arial"/>
        </w:rPr>
        <w:t>.</w:t>
      </w:r>
      <w:r w:rsidRPr="0031270A">
        <w:rPr>
          <w:rFonts w:ascii="Arial" w:hAnsi="Arial" w:cs="Arial"/>
        </w:rPr>
        <w:tab/>
        <w:t xml:space="preserve">Tražbinu vjerovnika GMG GRADNJA društvo s ograničenom odgovornošću za visokogradnju i niskogradnju, Bedem ljubavi 1991 12,  43000 Bjelovar; OIB: 53778658809; </w:t>
      </w:r>
      <w:r w:rsidRPr="0031270A" w:rsidR="001030A2">
        <w:rPr>
          <w:rFonts w:ascii="Arial" w:hAnsi="Arial" w:cs="Arial"/>
        </w:rPr>
        <w:t>d</w:t>
      </w:r>
      <w:r w:rsidRPr="0031270A">
        <w:rPr>
          <w:rFonts w:ascii="Arial" w:hAnsi="Arial" w:cs="Arial"/>
        </w:rPr>
        <w:t>užnik se obvezuje platiti 30% od utvrđenog iznosa tražbine, bez kamata, što iznosi ukupno: 375,00 kuna. Umanjeni iznos otplaćuje se u 84 jednake mjesečne rate, od čega svaka rata iznosi: 4,46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007813D8">
        <w:rPr>
          <w:rFonts w:ascii="Arial" w:hAnsi="Arial" w:cs="Arial"/>
        </w:rPr>
        <w:t>5</w:t>
      </w:r>
      <w:r w:rsidRPr="0031270A">
        <w:rPr>
          <w:rFonts w:ascii="Arial" w:hAnsi="Arial" w:cs="Arial"/>
        </w:rPr>
        <w:t>.</w:t>
      </w:r>
      <w:r w:rsidRPr="0031270A">
        <w:rPr>
          <w:rFonts w:ascii="Arial" w:hAnsi="Arial" w:cs="Arial"/>
        </w:rPr>
        <w:tab/>
        <w:t xml:space="preserve">Tražbinu vjerovnika GRAD SOLIN, Stjepana Radića 42,  21210 Solin; OIB: 40642464411; </w:t>
      </w:r>
      <w:r w:rsidRPr="0031270A" w:rsidR="001030A2">
        <w:rPr>
          <w:rFonts w:ascii="Arial" w:hAnsi="Arial" w:cs="Arial"/>
        </w:rPr>
        <w:t>d</w:t>
      </w:r>
      <w:r w:rsidRPr="0031270A">
        <w:rPr>
          <w:rFonts w:ascii="Arial" w:hAnsi="Arial" w:cs="Arial"/>
        </w:rPr>
        <w:t>užnik se obvezuje platiti 30% od utvrđenog iznosa tražbine, bez kamata, što iznosi ukupno: 16.143,30 kuna. Umanjeni iznos otplaćuje se u 84 jednake mjesečne rate, od čega svaka rata iznosi: 192,18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007813D8">
        <w:rPr>
          <w:rFonts w:ascii="Arial" w:hAnsi="Arial" w:cs="Arial"/>
        </w:rPr>
        <w:t>6</w:t>
      </w:r>
      <w:r w:rsidRPr="0031270A">
        <w:rPr>
          <w:rFonts w:ascii="Arial" w:hAnsi="Arial" w:cs="Arial"/>
        </w:rPr>
        <w:t>.</w:t>
      </w:r>
      <w:r w:rsidRPr="0031270A">
        <w:rPr>
          <w:rFonts w:ascii="Arial" w:hAnsi="Arial" w:cs="Arial"/>
        </w:rPr>
        <w:tab/>
        <w:t xml:space="preserve">Tražbinu vjerovnika GRAD ZAGREB, Trg Stjepana Radića 1,  10000 Zagreb; OIB: 61817894937; </w:t>
      </w:r>
      <w:r w:rsidRPr="0031270A" w:rsidR="001030A2">
        <w:rPr>
          <w:rFonts w:ascii="Arial" w:hAnsi="Arial" w:cs="Arial"/>
        </w:rPr>
        <w:t>d</w:t>
      </w:r>
      <w:r w:rsidRPr="0031270A">
        <w:rPr>
          <w:rFonts w:ascii="Arial" w:hAnsi="Arial" w:cs="Arial"/>
        </w:rPr>
        <w:t>užnik se obvezuje platiti 30% od utvrđenog iznosa tražbine, bez kamata, što iznosi ukupno: 365,94 kuna. Umanjeni iznos otplaćuje se u 84 jednake mjesečne rate, od čega svaka rata iznosi: 4,36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007813D8">
        <w:rPr>
          <w:rFonts w:ascii="Arial" w:hAnsi="Arial" w:cs="Arial"/>
        </w:rPr>
        <w:t>7</w:t>
      </w:r>
      <w:r w:rsidRPr="0031270A">
        <w:rPr>
          <w:rFonts w:ascii="Arial" w:hAnsi="Arial" w:cs="Arial"/>
        </w:rPr>
        <w:t>.</w:t>
      </w:r>
      <w:r w:rsidRPr="0031270A">
        <w:rPr>
          <w:rFonts w:ascii="Arial" w:hAnsi="Arial" w:cs="Arial"/>
        </w:rPr>
        <w:tab/>
        <w:t>Tražbinu vjerovnika GRADSKA PLINARA ZAGREB društvo s ograničenom odgovornošću, Radnička Cesta 1,  10000 Zagreb; OIB: 20985255037; Dužnik se obvezuje platiti 30% od utvrđenog iznosa tražbine, bez kamata, što iznosi ukupno: 1.862,14 kuna. Umanjeni iznos otplaćuje se u 84 jednake mjesečne rate, od čega svaka rata iznosi: 22,17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2</w:t>
      </w:r>
      <w:r w:rsidR="007813D8">
        <w:rPr>
          <w:rFonts w:ascii="Arial" w:hAnsi="Arial" w:cs="Arial"/>
        </w:rPr>
        <w:t>8</w:t>
      </w:r>
      <w:r w:rsidRPr="0031270A">
        <w:rPr>
          <w:rFonts w:ascii="Arial" w:hAnsi="Arial" w:cs="Arial"/>
        </w:rPr>
        <w:t>.</w:t>
      </w:r>
      <w:r w:rsidRPr="0031270A">
        <w:rPr>
          <w:rFonts w:ascii="Arial" w:hAnsi="Arial" w:cs="Arial"/>
        </w:rPr>
        <w:tab/>
        <w:t xml:space="preserve">Tražbinu vjerovnika GRANDIS društvo s ograničenom odgovornošću za proizvodnju i usluge, Jurja Habdelića 17,  10410 Velika Gorica; OIB: 41396589417; </w:t>
      </w:r>
      <w:r w:rsidRPr="0031270A" w:rsidR="001030A2">
        <w:rPr>
          <w:rFonts w:ascii="Arial" w:hAnsi="Arial" w:cs="Arial"/>
        </w:rPr>
        <w:t>d</w:t>
      </w:r>
      <w:r w:rsidRPr="0031270A">
        <w:rPr>
          <w:rFonts w:ascii="Arial" w:hAnsi="Arial" w:cs="Arial"/>
        </w:rPr>
        <w:t>užnik se obvezuje platiti 30% od utvrđenog iznosa tražbine, bez kamata, što iznosi ukupno: 300,00 kuna. Umanjeni iznos otplaćuje se u 84 jednake mjesečne rate, od čega svaka rata iznosi: 3,57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29</w:t>
      </w:r>
      <w:r w:rsidRPr="0031270A" w:rsidR="00234AB4">
        <w:rPr>
          <w:rFonts w:ascii="Arial" w:hAnsi="Arial" w:cs="Arial"/>
        </w:rPr>
        <w:t>.</w:t>
      </w:r>
      <w:r w:rsidRPr="0031270A" w:rsidR="00234AB4">
        <w:rPr>
          <w:rFonts w:ascii="Arial" w:hAnsi="Arial" w:cs="Arial"/>
        </w:rPr>
        <w:tab/>
        <w:t xml:space="preserve">Tražbinu vjerovnika HEP ELEKTRA d.o.o. za opskrbu električnom energijom, Ulica grada Vukovara 37,  10000 Zagreb; OIB: 43965974818; </w:t>
      </w:r>
      <w:r w:rsidRPr="0031270A" w:rsidR="001030A2">
        <w:rPr>
          <w:rFonts w:ascii="Arial" w:hAnsi="Arial" w:cs="Arial"/>
        </w:rPr>
        <w:t>d</w:t>
      </w:r>
      <w:r w:rsidRPr="0031270A" w:rsidR="00234AB4">
        <w:rPr>
          <w:rFonts w:ascii="Arial" w:hAnsi="Arial" w:cs="Arial"/>
        </w:rPr>
        <w:t>užnik se obvezuje platiti 30% od utvrđenog iznosa tražbine, bez kamata, što iznosi ukupno: 280,78 kuna. Umanjeni iznos otplaćuje se u 84 jednake mjesečne rate, od čega svaka rata iznosi: 3,34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007813D8">
        <w:rPr>
          <w:rFonts w:ascii="Arial" w:hAnsi="Arial" w:cs="Arial"/>
        </w:rPr>
        <w:t>0</w:t>
      </w:r>
      <w:r w:rsidRPr="0031270A">
        <w:rPr>
          <w:rFonts w:ascii="Arial" w:hAnsi="Arial" w:cs="Arial"/>
        </w:rPr>
        <w:t>.</w:t>
      </w:r>
      <w:r w:rsidRPr="0031270A">
        <w:rPr>
          <w:rFonts w:ascii="Arial" w:hAnsi="Arial" w:cs="Arial"/>
        </w:rPr>
        <w:tab/>
        <w:t xml:space="preserve">Tražbinu vjerovnika Hrvatska radiotelevizija, Prisavlje 3,  10000 Zagreb; OIB: 68419124305; </w:t>
      </w:r>
      <w:r w:rsidRPr="0031270A" w:rsidR="001030A2">
        <w:rPr>
          <w:rFonts w:ascii="Arial" w:hAnsi="Arial" w:cs="Arial"/>
        </w:rPr>
        <w:t>d</w:t>
      </w:r>
      <w:r w:rsidRPr="0031270A">
        <w:rPr>
          <w:rFonts w:ascii="Arial" w:hAnsi="Arial" w:cs="Arial"/>
        </w:rPr>
        <w:t>užnik se obvezuje platiti 30% od utvrđenog iznosa tražbine, bez kamata, što iznosi ukupno: 511,54 kuna. Umanjeni iznos otplaćuje se u 84 jednake mjesečne rate, od čega svaka rata iznosi: 6,09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007813D8">
        <w:rPr>
          <w:rFonts w:ascii="Arial" w:hAnsi="Arial" w:cs="Arial"/>
        </w:rPr>
        <w:t>1</w:t>
      </w:r>
      <w:r w:rsidRPr="0031270A">
        <w:rPr>
          <w:rFonts w:ascii="Arial" w:hAnsi="Arial" w:cs="Arial"/>
        </w:rPr>
        <w:t>.</w:t>
      </w:r>
      <w:r w:rsidRPr="0031270A">
        <w:rPr>
          <w:rFonts w:ascii="Arial" w:hAnsi="Arial" w:cs="Arial"/>
        </w:rPr>
        <w:tab/>
        <w:t xml:space="preserve">Tražbinu vjerovnika Hrvatske vode, pravna osoba za upravljanje vodama, Ulica Grada Vukovara 220,  10000 Zagreb; OIB: 28921383001; </w:t>
      </w:r>
      <w:r w:rsidRPr="0031270A" w:rsidR="001030A2">
        <w:rPr>
          <w:rFonts w:ascii="Arial" w:hAnsi="Arial" w:cs="Arial"/>
        </w:rPr>
        <w:t>d</w:t>
      </w:r>
      <w:r w:rsidRPr="0031270A">
        <w:rPr>
          <w:rFonts w:ascii="Arial" w:hAnsi="Arial" w:cs="Arial"/>
        </w:rPr>
        <w:t>užnik se obvezuje platiti 30% od utvrđenog iznosa tražbine, bez kamata, što iznosi ukupno: 462,88 kuna. Umanjeni iznos otplaćuje se u 84 jednake mjesečne rate, od čega svaka rata iznosi: 5,51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007813D8">
        <w:rPr>
          <w:rFonts w:ascii="Arial" w:hAnsi="Arial" w:cs="Arial"/>
        </w:rPr>
        <w:t>2</w:t>
      </w:r>
      <w:r w:rsidRPr="0031270A">
        <w:rPr>
          <w:rFonts w:ascii="Arial" w:hAnsi="Arial" w:cs="Arial"/>
        </w:rPr>
        <w:t>.</w:t>
      </w:r>
      <w:r w:rsidRPr="0031270A">
        <w:rPr>
          <w:rFonts w:ascii="Arial" w:hAnsi="Arial" w:cs="Arial"/>
        </w:rPr>
        <w:tab/>
        <w:t xml:space="preserve">Tražbinu vjerovnika Hrvatski Telekom d.d., Radnička cesta 21,  10000 Zagreb; OIB: 81793146560; </w:t>
      </w:r>
      <w:r w:rsidRPr="0031270A" w:rsidR="001030A2">
        <w:rPr>
          <w:rFonts w:ascii="Arial" w:hAnsi="Arial" w:cs="Arial"/>
        </w:rPr>
        <w:t>d</w:t>
      </w:r>
      <w:r w:rsidRPr="0031270A">
        <w:rPr>
          <w:rFonts w:ascii="Arial" w:hAnsi="Arial" w:cs="Arial"/>
        </w:rPr>
        <w:t>užnik se obvezuje platiti 30% od utvrđenog iznosa tražbine, bez kamata, što iznosi ukupno: 1.045,44 kuna. Umanjeni iznos otplaćuje se u 84 jednake mjesečne rate, od čega svaka rata iznosi: 12,45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007813D8">
        <w:rPr>
          <w:rFonts w:ascii="Arial" w:hAnsi="Arial" w:cs="Arial"/>
        </w:rPr>
        <w:t>3</w:t>
      </w:r>
      <w:r w:rsidRPr="0031270A">
        <w:rPr>
          <w:rFonts w:ascii="Arial" w:hAnsi="Arial" w:cs="Arial"/>
        </w:rPr>
        <w:t>.</w:t>
      </w:r>
      <w:r w:rsidRPr="0031270A">
        <w:rPr>
          <w:rFonts w:ascii="Arial" w:hAnsi="Arial" w:cs="Arial"/>
        </w:rPr>
        <w:tab/>
        <w:t xml:space="preserve">Tražbinu vjerovnika ICO ŠKARPA, IVANA GUNDULIĆA 32,  21000 SPLIT; OIB: 84750619325; </w:t>
      </w:r>
      <w:r w:rsidRPr="0031270A" w:rsidR="001030A2">
        <w:rPr>
          <w:rFonts w:ascii="Arial" w:hAnsi="Arial" w:cs="Arial"/>
        </w:rPr>
        <w:t>d</w:t>
      </w:r>
      <w:r w:rsidRPr="0031270A">
        <w:rPr>
          <w:rFonts w:ascii="Arial" w:hAnsi="Arial" w:cs="Arial"/>
        </w:rPr>
        <w:t>užnik se obvezuje platiti 30% od utvrđenog iznosa tražbine, bez kamata, što iznosi ukupno: 182.211,39 kuna. Umanjeni iznos otplaćuje se u 84 jednake mjesečne rate, od čega svaka rata iznosi: 2.169,18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007813D8">
        <w:rPr>
          <w:rFonts w:ascii="Arial" w:hAnsi="Arial" w:cs="Arial"/>
        </w:rPr>
        <w:t>4</w:t>
      </w:r>
      <w:r w:rsidRPr="0031270A">
        <w:rPr>
          <w:rFonts w:ascii="Arial" w:hAnsi="Arial" w:cs="Arial"/>
        </w:rPr>
        <w:t>.</w:t>
      </w:r>
      <w:r w:rsidRPr="0031270A">
        <w:rPr>
          <w:rFonts w:ascii="Arial" w:hAnsi="Arial" w:cs="Arial"/>
        </w:rPr>
        <w:tab/>
        <w:t xml:space="preserve">Tražbinu vjerovnika IS-DEUTSCHE društvo s ograničenom odgovornošću za cestovni promet, Put Duilova 17b,  21000 Split; OIB: 40314648906; </w:t>
      </w:r>
      <w:r w:rsidRPr="0031270A" w:rsidR="001030A2">
        <w:rPr>
          <w:rFonts w:ascii="Arial" w:hAnsi="Arial" w:cs="Arial"/>
        </w:rPr>
        <w:t>d</w:t>
      </w:r>
      <w:r w:rsidRPr="0031270A">
        <w:rPr>
          <w:rFonts w:ascii="Arial" w:hAnsi="Arial" w:cs="Arial"/>
        </w:rPr>
        <w:t>užnik se obvezuje platiti 30% od utvrđenog iznosa tražbine, bez kamata, što iznosi ukupno: 3.750,00 kuna. Umanjeni iznos otplaćuje se u 84 jednake mjesečne rate, od čega svaka rata iznosi: 44,64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007813D8">
        <w:rPr>
          <w:rFonts w:ascii="Arial" w:hAnsi="Arial" w:cs="Arial"/>
        </w:rPr>
        <w:t>5</w:t>
      </w:r>
      <w:r w:rsidRPr="0031270A">
        <w:rPr>
          <w:rFonts w:ascii="Arial" w:hAnsi="Arial" w:cs="Arial"/>
        </w:rPr>
        <w:t>.</w:t>
      </w:r>
      <w:r w:rsidRPr="0031270A">
        <w:rPr>
          <w:rFonts w:ascii="Arial" w:hAnsi="Arial" w:cs="Arial"/>
        </w:rPr>
        <w:tab/>
        <w:t xml:space="preserve">Tražbinu vjerovnika IZO STAKLO društvo s ograničenom odgovornošću za proizvodnju i trgovinu elemenata od drva, metala, silikona, stakla i plastike, Velimira Škorpika 17,  22000 Šibenik; OIB: 29254421332; </w:t>
      </w:r>
      <w:r w:rsidRPr="0031270A" w:rsidR="001030A2">
        <w:rPr>
          <w:rFonts w:ascii="Arial" w:hAnsi="Arial" w:cs="Arial"/>
        </w:rPr>
        <w:t>d</w:t>
      </w:r>
      <w:r w:rsidRPr="0031270A">
        <w:rPr>
          <w:rFonts w:ascii="Arial" w:hAnsi="Arial" w:cs="Arial"/>
        </w:rPr>
        <w:t>užnik se obvezuje platiti 30% od utvrđenog iznosa tražbine, bez kamata, što iznosi ukupno: 2.980,24 kuna. Umanjeni iznos otplaćuje se u 84 jednake mjesečne rate, od čega svaka rata iznosi: 35,48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007813D8">
        <w:rPr>
          <w:rFonts w:ascii="Arial" w:hAnsi="Arial" w:cs="Arial"/>
        </w:rPr>
        <w:t>6</w:t>
      </w:r>
      <w:r w:rsidRPr="0031270A">
        <w:rPr>
          <w:rFonts w:ascii="Arial" w:hAnsi="Arial" w:cs="Arial"/>
        </w:rPr>
        <w:t>.</w:t>
      </w:r>
      <w:r w:rsidRPr="0031270A">
        <w:rPr>
          <w:rFonts w:ascii="Arial" w:hAnsi="Arial" w:cs="Arial"/>
        </w:rPr>
        <w:tab/>
        <w:t>Tražbinu vjerovnika JAVNI BILJEŽNIK GORAN ČOLAK, KRALJA ZVONIMIRA 24A / PUT MOSTINA 8,  21210 / 21000 SOLIN / SPLIT; OIB: 01018468086; Dužnik se obvezuje platiti 30% od utvrđenog iznosa tražbine, bez kamata, što iznosi ukupno: 134,25 kuna. Umanjeni iznos otplaćuje se u 84 jednake mjesečne rate, od čega svaka rata iznosi: 1,60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007813D8">
        <w:rPr>
          <w:rFonts w:ascii="Arial" w:hAnsi="Arial" w:cs="Arial"/>
        </w:rPr>
        <w:t>7</w:t>
      </w:r>
      <w:r w:rsidRPr="0031270A">
        <w:rPr>
          <w:rFonts w:ascii="Arial" w:hAnsi="Arial" w:cs="Arial"/>
        </w:rPr>
        <w:t>.</w:t>
      </w:r>
      <w:r w:rsidRPr="0031270A">
        <w:rPr>
          <w:rFonts w:ascii="Arial" w:hAnsi="Arial" w:cs="Arial"/>
        </w:rPr>
        <w:tab/>
        <w:t xml:space="preserve">Tražbinu vjerovnika JERE KALCINA,obrt za prijevoz i trgovinu, vl. Marijan Kalcina, HRVATSKOG SABORA 61,  23000 ZADAR; OIB: 15105798163; </w:t>
      </w:r>
      <w:r w:rsidRPr="0031270A" w:rsidR="001030A2">
        <w:rPr>
          <w:rFonts w:ascii="Arial" w:hAnsi="Arial" w:cs="Arial"/>
        </w:rPr>
        <w:t>d</w:t>
      </w:r>
      <w:r w:rsidRPr="0031270A">
        <w:rPr>
          <w:rFonts w:ascii="Arial" w:hAnsi="Arial" w:cs="Arial"/>
        </w:rPr>
        <w:t>užnik se obvezuje platiti 30% od utvrđenog iznosa tražbine, bez kamata, što iznosi ukupno: 787,50 kuna. Umanjeni iznos otplaćuje se u 84 jednake mjesečne rate, od čega svaka rata iznosi: 9,38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3</w:t>
      </w:r>
      <w:r w:rsidR="007813D8">
        <w:rPr>
          <w:rFonts w:ascii="Arial" w:hAnsi="Arial" w:cs="Arial"/>
        </w:rPr>
        <w:t>8</w:t>
      </w:r>
      <w:r w:rsidRPr="0031270A">
        <w:rPr>
          <w:rFonts w:ascii="Arial" w:hAnsi="Arial" w:cs="Arial"/>
        </w:rPr>
        <w:t>.</w:t>
      </w:r>
      <w:r w:rsidRPr="0031270A">
        <w:rPr>
          <w:rFonts w:ascii="Arial" w:hAnsi="Arial" w:cs="Arial"/>
        </w:rPr>
        <w:tab/>
        <w:t xml:space="preserve">Tražbinu vjerovnika JURIĆ - PROMET, prijevoz i usluge, vlasnik Vlado Jurić, IVANA BELOSTENCA 35,  35000 SLAVONSKI BROD; OIB: 74378346297; </w:t>
      </w:r>
      <w:r w:rsidRPr="0031270A" w:rsidR="001030A2">
        <w:rPr>
          <w:rFonts w:ascii="Arial" w:hAnsi="Arial" w:cs="Arial"/>
        </w:rPr>
        <w:t>d</w:t>
      </w:r>
      <w:r w:rsidRPr="0031270A">
        <w:rPr>
          <w:rFonts w:ascii="Arial" w:hAnsi="Arial" w:cs="Arial"/>
        </w:rPr>
        <w:t>užnik se obvezuje platiti 30% od utvrđenog iznosa tražbine, bez kamata, što iznosi ukupno: 256,81 kuna. Umanjeni iznos otplaćuje se u 84 jednake mjesečne rate, od čega svaka rata iznosi: 3,06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39</w:t>
      </w:r>
      <w:r w:rsidRPr="0031270A" w:rsidR="00234AB4">
        <w:rPr>
          <w:rFonts w:ascii="Arial" w:hAnsi="Arial" w:cs="Arial"/>
        </w:rPr>
        <w:t>.</w:t>
      </w:r>
      <w:r w:rsidRPr="0031270A" w:rsidR="00234AB4">
        <w:rPr>
          <w:rFonts w:ascii="Arial" w:hAnsi="Arial" w:cs="Arial"/>
        </w:rPr>
        <w:tab/>
        <w:t xml:space="preserve">Tražbinu vjerovnika KONTROL BIRO d.o.o. za osiguranje kvalitete, Savski gaj IV put 10,  10000 Zagreb; OIB: 80916616067; </w:t>
      </w:r>
      <w:r w:rsidRPr="0031270A" w:rsidR="001030A2">
        <w:rPr>
          <w:rFonts w:ascii="Arial" w:hAnsi="Arial" w:cs="Arial"/>
        </w:rPr>
        <w:t>d</w:t>
      </w:r>
      <w:r w:rsidRPr="0031270A" w:rsidR="00234AB4">
        <w:rPr>
          <w:rFonts w:ascii="Arial" w:hAnsi="Arial" w:cs="Arial"/>
        </w:rPr>
        <w:t>užnik se obvezuje platiti 30% od utvrđenog iznosa tražbine, bez kamata, što iznosi ukupno: 6.187,50 kuna. Umanjeni iznos otplaćuje se u 84 jednake mjesečne rate, od čega svaka rata iznosi: 73,66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007813D8">
        <w:rPr>
          <w:rFonts w:ascii="Arial" w:hAnsi="Arial" w:cs="Arial"/>
        </w:rPr>
        <w:t>0</w:t>
      </w:r>
      <w:r w:rsidRPr="0031270A">
        <w:rPr>
          <w:rFonts w:ascii="Arial" w:hAnsi="Arial" w:cs="Arial"/>
        </w:rPr>
        <w:t>.</w:t>
      </w:r>
      <w:r w:rsidRPr="0031270A">
        <w:rPr>
          <w:rFonts w:ascii="Arial" w:hAnsi="Arial" w:cs="Arial"/>
        </w:rPr>
        <w:tab/>
        <w:t xml:space="preserve">Tražbinu vjerovnika LAB TRANSPORTI d.o.o. za prijevoz i usluge, Ulica grada Vukovara 226D,  10000 Zagreb; OIB: 02418321118; </w:t>
      </w:r>
      <w:r w:rsidRPr="0031270A" w:rsidR="001030A2">
        <w:rPr>
          <w:rFonts w:ascii="Arial" w:hAnsi="Arial" w:cs="Arial"/>
        </w:rPr>
        <w:t>d</w:t>
      </w:r>
      <w:r w:rsidRPr="0031270A">
        <w:rPr>
          <w:rFonts w:ascii="Arial" w:hAnsi="Arial" w:cs="Arial"/>
        </w:rPr>
        <w:t>užnik se obvezuje platiti 30% od utvrđenog iznosa tražbine, bez kamata, što iznosi ukupno: 862,50 kuna. Umanjeni iznos otplaćuje se u 84 jednake mjesečne rate, od čega svaka rata iznosi: 10,27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007813D8">
        <w:rPr>
          <w:rFonts w:ascii="Arial" w:hAnsi="Arial" w:cs="Arial"/>
        </w:rPr>
        <w:t>1</w:t>
      </w:r>
      <w:r w:rsidRPr="0031270A">
        <w:rPr>
          <w:rFonts w:ascii="Arial" w:hAnsi="Arial" w:cs="Arial"/>
        </w:rPr>
        <w:t>.</w:t>
      </w:r>
      <w:r w:rsidRPr="0031270A">
        <w:rPr>
          <w:rFonts w:ascii="Arial" w:hAnsi="Arial" w:cs="Arial"/>
        </w:rPr>
        <w:tab/>
        <w:t xml:space="preserve">Tražbinu vjerovnika LANTAR društvo s ograničenom odgovornošću, za građenje i usluge, Šime Ljubića 15,  21000 Split; OIB: 07306234347; </w:t>
      </w:r>
      <w:r w:rsidRPr="0031270A" w:rsidR="001030A2">
        <w:rPr>
          <w:rFonts w:ascii="Arial" w:hAnsi="Arial" w:cs="Arial"/>
        </w:rPr>
        <w:t>d</w:t>
      </w:r>
      <w:r w:rsidRPr="0031270A">
        <w:rPr>
          <w:rFonts w:ascii="Arial" w:hAnsi="Arial" w:cs="Arial"/>
        </w:rPr>
        <w:t>užnik se obvezuje platiti 30% od utvrđenog iznosa tražbine, bez kamata, što iznosi ukupno: 170,36 kuna. Umanjeni iznos otplaćuje se u 84 jednake mjesečne rate, od čega svaka rata iznosi: 2,03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007813D8">
        <w:rPr>
          <w:rFonts w:ascii="Arial" w:hAnsi="Arial" w:cs="Arial"/>
        </w:rPr>
        <w:t>2</w:t>
      </w:r>
      <w:r w:rsidRPr="0031270A">
        <w:rPr>
          <w:rFonts w:ascii="Arial" w:hAnsi="Arial" w:cs="Arial"/>
        </w:rPr>
        <w:t>.</w:t>
      </w:r>
      <w:r w:rsidRPr="0031270A">
        <w:rPr>
          <w:rFonts w:ascii="Arial" w:hAnsi="Arial" w:cs="Arial"/>
        </w:rPr>
        <w:tab/>
        <w:t xml:space="preserve">Tražbinu vjerovnika LIBERO-SPLIT, obrt za usluge savjetovanja, vl. Ivan Lovrić, BJELOVARSKA 1,  21000 SPLIT; OIB: 98655201975; </w:t>
      </w:r>
      <w:r w:rsidRPr="0031270A" w:rsidR="001030A2">
        <w:rPr>
          <w:rFonts w:ascii="Arial" w:hAnsi="Arial" w:cs="Arial"/>
        </w:rPr>
        <w:t>d</w:t>
      </w:r>
      <w:r w:rsidRPr="0031270A">
        <w:rPr>
          <w:rFonts w:ascii="Arial" w:hAnsi="Arial" w:cs="Arial"/>
        </w:rPr>
        <w:t>užnik se obvezuje platiti 30% od utvrđenog iznosa tražbine, bez kamata, što iznosi ukupno: 375,00 kuna. Umanjeni iznos otplaćuje se u 84 jednake mjesečne rate, od čega svaka rata iznosi: 4,46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007813D8">
        <w:rPr>
          <w:rFonts w:ascii="Arial" w:hAnsi="Arial" w:cs="Arial"/>
        </w:rPr>
        <w:t>3</w:t>
      </w:r>
      <w:r w:rsidRPr="0031270A">
        <w:rPr>
          <w:rFonts w:ascii="Arial" w:hAnsi="Arial" w:cs="Arial"/>
        </w:rPr>
        <w:t>.</w:t>
      </w:r>
      <w:r w:rsidRPr="0031270A">
        <w:rPr>
          <w:rFonts w:ascii="Arial" w:hAnsi="Arial" w:cs="Arial"/>
        </w:rPr>
        <w:tab/>
        <w:t xml:space="preserve">Tražbinu vjerovnika LUKA GRUPA d.o.o. za trgovinu, proizvodnju i usluge, Matije Gupca 9a,  23210 Pakoštane; OIB: 28450785023; </w:t>
      </w:r>
      <w:r w:rsidRPr="0031270A" w:rsidR="001030A2">
        <w:rPr>
          <w:rFonts w:ascii="Arial" w:hAnsi="Arial" w:cs="Arial"/>
        </w:rPr>
        <w:t>d</w:t>
      </w:r>
      <w:r w:rsidRPr="0031270A">
        <w:rPr>
          <w:rFonts w:ascii="Arial" w:hAnsi="Arial" w:cs="Arial"/>
        </w:rPr>
        <w:t>užnik se obvezuje platiti 30% od utvrđenog iznosa tražbine, bez kamata, što iznosi ukupno: 288,75 kuna. Umanjeni iznos otplaćuje se u 84 jednake mjesečne rate, od čega svaka rata iznosi: 3,44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007813D8">
        <w:rPr>
          <w:rFonts w:ascii="Arial" w:hAnsi="Arial" w:cs="Arial"/>
        </w:rPr>
        <w:t>4</w:t>
      </w:r>
      <w:r w:rsidRPr="0031270A">
        <w:rPr>
          <w:rFonts w:ascii="Arial" w:hAnsi="Arial" w:cs="Arial"/>
        </w:rPr>
        <w:t>.</w:t>
      </w:r>
      <w:r w:rsidRPr="0031270A">
        <w:rPr>
          <w:rFonts w:ascii="Arial" w:hAnsi="Arial" w:cs="Arial"/>
        </w:rPr>
        <w:tab/>
        <w:t xml:space="preserve">Tražbinu vjerovnika LJUBO ĐULA, ANTUNA MIHANOVIĆA 43,  21000 SPLIT; OIB: 40288437989; </w:t>
      </w:r>
      <w:r w:rsidRPr="0031270A" w:rsidR="001030A2">
        <w:rPr>
          <w:rFonts w:ascii="Arial" w:hAnsi="Arial" w:cs="Arial"/>
        </w:rPr>
        <w:t>d</w:t>
      </w:r>
      <w:r w:rsidRPr="0031270A">
        <w:rPr>
          <w:rFonts w:ascii="Arial" w:hAnsi="Arial" w:cs="Arial"/>
        </w:rPr>
        <w:t>užnik se obvezuje platiti 30% od utvrđenog iznosa tražbine, bez kamata, što iznosi ukupno: 1.750.831,31 kuna. Umanjeni iznos otplaćuje se u 84 jednake mjesečne rate, od čega svaka rata iznosi: 20.843,23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007813D8">
        <w:rPr>
          <w:rFonts w:ascii="Arial" w:hAnsi="Arial" w:cs="Arial"/>
        </w:rPr>
        <w:t>5</w:t>
      </w:r>
      <w:r w:rsidRPr="0031270A">
        <w:rPr>
          <w:rFonts w:ascii="Arial" w:hAnsi="Arial" w:cs="Arial"/>
        </w:rPr>
        <w:t>.</w:t>
      </w:r>
      <w:r w:rsidRPr="0031270A">
        <w:rPr>
          <w:rFonts w:ascii="Arial" w:hAnsi="Arial" w:cs="Arial"/>
        </w:rPr>
        <w:tab/>
        <w:t xml:space="preserve">Tražbinu vjerovnika MAKRO d.o.o. za trgovinu, građevinarstvo, inženjering, usluge na području prometa, prijevoz i turizam, Matice Hrvatske 5,  21204 Dugopolje; OIB: 53696769296; </w:t>
      </w:r>
      <w:r w:rsidRPr="0031270A" w:rsidR="001030A2">
        <w:rPr>
          <w:rFonts w:ascii="Arial" w:hAnsi="Arial" w:cs="Arial"/>
        </w:rPr>
        <w:t>d</w:t>
      </w:r>
      <w:r w:rsidRPr="0031270A">
        <w:rPr>
          <w:rFonts w:ascii="Arial" w:hAnsi="Arial" w:cs="Arial"/>
        </w:rPr>
        <w:t>užnik se obvezuje platiti 30% od utvrđenog iznosa tražbine, bez kamata, što iznosi ukupno: 7.380,66 kuna. Umanjeni iznos otplaćuje se u 84 jednake mjesečne rate, od čega svaka rata iznosi: 87,87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007813D8">
        <w:rPr>
          <w:rFonts w:ascii="Arial" w:hAnsi="Arial" w:cs="Arial"/>
        </w:rPr>
        <w:t>6</w:t>
      </w:r>
      <w:r w:rsidRPr="0031270A">
        <w:rPr>
          <w:rFonts w:ascii="Arial" w:hAnsi="Arial" w:cs="Arial"/>
        </w:rPr>
        <w:t>.</w:t>
      </w:r>
      <w:r w:rsidRPr="0031270A">
        <w:rPr>
          <w:rFonts w:ascii="Arial" w:hAnsi="Arial" w:cs="Arial"/>
        </w:rPr>
        <w:tab/>
        <w:t xml:space="preserve">Tražbinu vjerovnika MARANA d.o.o. proizvodnja, trgovina, usluge, export-import, Kurtovići 21,  21204 Klis; OIB: 20038755624; </w:t>
      </w:r>
      <w:r w:rsidRPr="0031270A" w:rsidR="001030A2">
        <w:rPr>
          <w:rFonts w:ascii="Arial" w:hAnsi="Arial" w:cs="Arial"/>
        </w:rPr>
        <w:t>d</w:t>
      </w:r>
      <w:r w:rsidRPr="0031270A">
        <w:rPr>
          <w:rFonts w:ascii="Arial" w:hAnsi="Arial" w:cs="Arial"/>
        </w:rPr>
        <w:t>užnik se obvezuje platiti 30% od utvrđenog iznosa tražbine, bez kamata, što iznosi ukupno: 3.596,04 kuna. Umanjeni iznos otplaćuje se u 84 jednake mjesečne rate, od čega svaka rata iznosi: 42,81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007813D8">
        <w:rPr>
          <w:rFonts w:ascii="Arial" w:hAnsi="Arial" w:cs="Arial"/>
        </w:rPr>
        <w:t>7</w:t>
      </w:r>
      <w:r w:rsidRPr="0031270A">
        <w:rPr>
          <w:rFonts w:ascii="Arial" w:hAnsi="Arial" w:cs="Arial"/>
        </w:rPr>
        <w:t>.</w:t>
      </w:r>
      <w:r w:rsidRPr="0031270A">
        <w:rPr>
          <w:rFonts w:ascii="Arial" w:hAnsi="Arial" w:cs="Arial"/>
        </w:rPr>
        <w:tab/>
        <w:t xml:space="preserve">Tražbinu vjerovnika MARJAN AUTO, d.o.o. za trgovinu i servisne usluge, Matice Hrvatske 29A,  21000 Split; OIB: 73749851633; </w:t>
      </w:r>
      <w:r w:rsidRPr="0031270A" w:rsidR="00F25AEB">
        <w:rPr>
          <w:rFonts w:ascii="Arial" w:hAnsi="Arial" w:cs="Arial"/>
        </w:rPr>
        <w:t>d</w:t>
      </w:r>
      <w:r w:rsidRPr="0031270A">
        <w:rPr>
          <w:rFonts w:ascii="Arial" w:hAnsi="Arial" w:cs="Arial"/>
        </w:rPr>
        <w:t>užnik se obvezuje platiti 30% od utvrđenog iznosa tražbine, bez kamata, što iznosi ukupno: 4.569,14 kuna. Umanjeni iznos otplaćuje se u 84 jednake mjesečne rate, od čega svaka rata iznosi: 54,39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4</w:t>
      </w:r>
      <w:r w:rsidR="007813D8">
        <w:rPr>
          <w:rFonts w:ascii="Arial" w:hAnsi="Arial" w:cs="Arial"/>
        </w:rPr>
        <w:t>8</w:t>
      </w:r>
      <w:r w:rsidRPr="0031270A">
        <w:rPr>
          <w:rFonts w:ascii="Arial" w:hAnsi="Arial" w:cs="Arial"/>
        </w:rPr>
        <w:t>.</w:t>
      </w:r>
      <w:r w:rsidRPr="0031270A">
        <w:rPr>
          <w:rFonts w:ascii="Arial" w:hAnsi="Arial" w:cs="Arial"/>
        </w:rPr>
        <w:tab/>
        <w:t xml:space="preserve">Tražbinu vjerovnika MESTER d.o.o. za trgovinu, građenje i usluge, Kukuljevićeva 26,  21000 Split; OIB: 04310514291; </w:t>
      </w:r>
      <w:r w:rsidRPr="0031270A" w:rsidR="00F25AEB">
        <w:rPr>
          <w:rFonts w:ascii="Arial" w:hAnsi="Arial" w:cs="Arial"/>
        </w:rPr>
        <w:t>d</w:t>
      </w:r>
      <w:r w:rsidRPr="0031270A">
        <w:rPr>
          <w:rFonts w:ascii="Arial" w:hAnsi="Arial" w:cs="Arial"/>
        </w:rPr>
        <w:t>užnik se obvezuje platiti 30% od utvrđenog iznosa tražbine, bez kamata, što iznosi ukupno: 292,50 kuna. Umanjeni iznos otplaćuje se u 84 jednake mjesečne rate, od čega svaka rata iznosi: 3,48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49</w:t>
      </w:r>
      <w:r w:rsidRPr="0031270A" w:rsidR="00234AB4">
        <w:rPr>
          <w:rFonts w:ascii="Arial" w:hAnsi="Arial" w:cs="Arial"/>
        </w:rPr>
        <w:t>.</w:t>
      </w:r>
      <w:r w:rsidRPr="0031270A" w:rsidR="00234AB4">
        <w:rPr>
          <w:rFonts w:ascii="Arial" w:hAnsi="Arial" w:cs="Arial"/>
        </w:rPr>
        <w:tab/>
        <w:t xml:space="preserve">Tražbinu vjerovnika MICRONIC, d.o.o. za proizvodnju, trgovinu i usluge, Osječka 12A,  21000 Split; OIB: 89489773101; </w:t>
      </w:r>
      <w:r w:rsidRPr="0031270A" w:rsidR="00F25AEB">
        <w:rPr>
          <w:rFonts w:ascii="Arial" w:hAnsi="Arial" w:cs="Arial"/>
        </w:rPr>
        <w:t>d</w:t>
      </w:r>
      <w:r w:rsidRPr="0031270A" w:rsidR="00234AB4">
        <w:rPr>
          <w:rFonts w:ascii="Arial" w:hAnsi="Arial" w:cs="Arial"/>
        </w:rPr>
        <w:t>užnik se obvezuje platiti 30% od utvrđenog iznosa tražbine, bez kamata, što iznosi ukupno: 300,00 kuna. Umanjeni iznos otplaćuje se u 84 jednake mjesečne rate, od čega svaka rata iznosi: 3,57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007813D8">
        <w:rPr>
          <w:rFonts w:ascii="Arial" w:hAnsi="Arial" w:cs="Arial"/>
        </w:rPr>
        <w:t>0</w:t>
      </w:r>
      <w:r w:rsidRPr="0031270A">
        <w:rPr>
          <w:rFonts w:ascii="Arial" w:hAnsi="Arial" w:cs="Arial"/>
        </w:rPr>
        <w:t>.</w:t>
      </w:r>
      <w:r w:rsidRPr="0031270A">
        <w:rPr>
          <w:rFonts w:ascii="Arial" w:hAnsi="Arial" w:cs="Arial"/>
        </w:rPr>
        <w:tab/>
        <w:t xml:space="preserve">Tražbinu vjerovnika NAJAM RIWAL d.o.o. za usluge, Bjelovarska 51,  10370 Lukarišće; OIB: 97446189704; </w:t>
      </w:r>
      <w:r w:rsidRPr="0031270A" w:rsidR="00F25AEB">
        <w:rPr>
          <w:rFonts w:ascii="Arial" w:hAnsi="Arial" w:cs="Arial"/>
        </w:rPr>
        <w:t>d</w:t>
      </w:r>
      <w:r w:rsidRPr="0031270A">
        <w:rPr>
          <w:rFonts w:ascii="Arial" w:hAnsi="Arial" w:cs="Arial"/>
        </w:rPr>
        <w:t>užnik se obvezuje platiti 30% od utvrđenog iznosa tražbine, bez kamata, što iznosi ukupno: 1.979,41 kuna. Umanjeni iznos otplaćuje se u 84 jednake mjesečne rate, od čega svaka rata iznosi: 23,56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007813D8">
        <w:rPr>
          <w:rFonts w:ascii="Arial" w:hAnsi="Arial" w:cs="Arial"/>
        </w:rPr>
        <w:t>1</w:t>
      </w:r>
      <w:r w:rsidRPr="0031270A">
        <w:rPr>
          <w:rFonts w:ascii="Arial" w:hAnsi="Arial" w:cs="Arial"/>
        </w:rPr>
        <w:t>.</w:t>
      </w:r>
      <w:r w:rsidRPr="0031270A">
        <w:rPr>
          <w:rFonts w:ascii="Arial" w:hAnsi="Arial" w:cs="Arial"/>
        </w:rPr>
        <w:tab/>
        <w:t xml:space="preserve">Tražbinu vjerovnika ODVJETNIK MLADEN PARČINA, HRVATSKIH ISELJENIKA 8B,  21000 SPLIT; OIB: 72978947453; </w:t>
      </w:r>
      <w:r w:rsidRPr="0031270A" w:rsidR="00F25AEB">
        <w:rPr>
          <w:rFonts w:ascii="Arial" w:hAnsi="Arial" w:cs="Arial"/>
        </w:rPr>
        <w:t>d</w:t>
      </w:r>
      <w:r w:rsidRPr="0031270A">
        <w:rPr>
          <w:rFonts w:ascii="Arial" w:hAnsi="Arial" w:cs="Arial"/>
        </w:rPr>
        <w:t>užnik se obvezuje platiti 30% od utvrđenog iznosa tražbine, bez kamata, što iznosi ukupno: 750,00 kuna. Umanjeni iznos otplaćuje se u 84 jednake mjesečne rate, od čega svaka rata iznosi: 8,93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007813D8">
        <w:rPr>
          <w:rFonts w:ascii="Arial" w:hAnsi="Arial" w:cs="Arial"/>
        </w:rPr>
        <w:t>2</w:t>
      </w:r>
      <w:r w:rsidRPr="0031270A">
        <w:rPr>
          <w:rFonts w:ascii="Arial" w:hAnsi="Arial" w:cs="Arial"/>
        </w:rPr>
        <w:t>.</w:t>
      </w:r>
      <w:r w:rsidRPr="0031270A">
        <w:rPr>
          <w:rFonts w:ascii="Arial" w:hAnsi="Arial" w:cs="Arial"/>
        </w:rPr>
        <w:tab/>
        <w:t xml:space="preserve">Tražbinu vjerovnika OPĆINA DUGOPOLJE, Trg Franje Tuđmana 1,  21204 Dugopolje; OIB: 57240842564; </w:t>
      </w:r>
      <w:r w:rsidRPr="0031270A" w:rsidR="00F25AEB">
        <w:rPr>
          <w:rFonts w:ascii="Arial" w:hAnsi="Arial" w:cs="Arial"/>
        </w:rPr>
        <w:t>d</w:t>
      </w:r>
      <w:r w:rsidRPr="0031270A">
        <w:rPr>
          <w:rFonts w:ascii="Arial" w:hAnsi="Arial" w:cs="Arial"/>
        </w:rPr>
        <w:t>užnik se obvezuje platiti 30% od utvrđenog iznosa tražbine, bez kamata, što iznosi ukupno: 206.643,29 kuna. Umanjeni iznos otplaćuje se u 84 jednake mjesečne rate, od čega svaka rata iznosi: 2.460,04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007813D8">
        <w:rPr>
          <w:rFonts w:ascii="Arial" w:hAnsi="Arial" w:cs="Arial"/>
        </w:rPr>
        <w:t>3</w:t>
      </w:r>
      <w:r w:rsidRPr="0031270A">
        <w:rPr>
          <w:rFonts w:ascii="Arial" w:hAnsi="Arial" w:cs="Arial"/>
        </w:rPr>
        <w:t>.</w:t>
      </w:r>
      <w:r w:rsidRPr="0031270A">
        <w:rPr>
          <w:rFonts w:ascii="Arial" w:hAnsi="Arial" w:cs="Arial"/>
        </w:rPr>
        <w:tab/>
        <w:t>Tražbinu vjerovnika OPĆINA MILNA, Milna</w:t>
      </w:r>
      <w:r w:rsidRPr="0031270A" w:rsidR="00F25AEB">
        <w:rPr>
          <w:rFonts w:ascii="Arial" w:hAnsi="Arial" w:cs="Arial"/>
        </w:rPr>
        <w:t xml:space="preserve"> </w:t>
      </w:r>
      <w:r w:rsidRPr="0031270A">
        <w:rPr>
          <w:rFonts w:ascii="Arial" w:hAnsi="Arial" w:cs="Arial"/>
        </w:rPr>
        <w:t xml:space="preserve">bb,  21405 Milna; OIB: 41430773588; </w:t>
      </w:r>
      <w:r w:rsidRPr="0031270A" w:rsidR="00F25AEB">
        <w:rPr>
          <w:rFonts w:ascii="Arial" w:hAnsi="Arial" w:cs="Arial"/>
        </w:rPr>
        <w:t>d</w:t>
      </w:r>
      <w:r w:rsidRPr="0031270A">
        <w:rPr>
          <w:rFonts w:ascii="Arial" w:hAnsi="Arial" w:cs="Arial"/>
        </w:rPr>
        <w:t>užnik se obvezuje platiti 30% od utvrđenog iznosa tražbine, bez kamata, što iznosi ukupno: 118,43 kuna. Umanjeni iznos otplaćuje se u 84 jednake mjesečne rate, od čega svaka rata iznosi: 1,41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007813D8">
        <w:rPr>
          <w:rFonts w:ascii="Arial" w:hAnsi="Arial" w:cs="Arial"/>
        </w:rPr>
        <w:t>4</w:t>
      </w:r>
      <w:r w:rsidRPr="0031270A">
        <w:rPr>
          <w:rFonts w:ascii="Arial" w:hAnsi="Arial" w:cs="Arial"/>
        </w:rPr>
        <w:t>.</w:t>
      </w:r>
      <w:r w:rsidRPr="0031270A">
        <w:rPr>
          <w:rFonts w:ascii="Arial" w:hAnsi="Arial" w:cs="Arial"/>
        </w:rPr>
        <w:tab/>
        <w:t xml:space="preserve">Tražbinu vjerovnika OTP banka dioničko društvo, Domovinskog rata 61,  21000 Split; OIB: 52508873833; </w:t>
      </w:r>
      <w:r w:rsidRPr="0031270A" w:rsidR="00F25AEB">
        <w:rPr>
          <w:rFonts w:ascii="Arial" w:hAnsi="Arial" w:cs="Arial"/>
        </w:rPr>
        <w:t>d</w:t>
      </w:r>
      <w:r w:rsidRPr="0031270A">
        <w:rPr>
          <w:rFonts w:ascii="Arial" w:hAnsi="Arial" w:cs="Arial"/>
        </w:rPr>
        <w:t>užnik se obvezuje platiti 30% od utvrđenog iznosa tražbine, bez kamata, što iznosi ukupno: 358,80 kuna. Umanjeni iznos otplaćuje se u 84 jednake mjesečne rate, od čega svaka rata iznosi: 4,27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007813D8">
        <w:rPr>
          <w:rFonts w:ascii="Arial" w:hAnsi="Arial" w:cs="Arial"/>
        </w:rPr>
        <w:t>5</w:t>
      </w:r>
      <w:r w:rsidRPr="0031270A">
        <w:rPr>
          <w:rFonts w:ascii="Arial" w:hAnsi="Arial" w:cs="Arial"/>
        </w:rPr>
        <w:t>.</w:t>
      </w:r>
      <w:r w:rsidRPr="0031270A">
        <w:rPr>
          <w:rFonts w:ascii="Arial" w:hAnsi="Arial" w:cs="Arial"/>
        </w:rPr>
        <w:tab/>
        <w:t xml:space="preserve">Tražbinu vjerovnika PAVKOVIĆ PANELI, društvo s ograničenom odgovornošću za trgovinu, Antuna Mihanovića 36A,  21260 Imotski; OIB: 43263414607; </w:t>
      </w:r>
      <w:r w:rsidRPr="0031270A" w:rsidR="00F25AEB">
        <w:rPr>
          <w:rFonts w:ascii="Arial" w:hAnsi="Arial" w:cs="Arial"/>
        </w:rPr>
        <w:t>d</w:t>
      </w:r>
      <w:r w:rsidRPr="0031270A">
        <w:rPr>
          <w:rFonts w:ascii="Arial" w:hAnsi="Arial" w:cs="Arial"/>
        </w:rPr>
        <w:t>užnik se obvezuje platiti 30% od utvrđenog iznosa tražbine, bez kamata, što iznosi ukupno: 60,00 kuna. Umanjeni iznos otplaćuje se u 84 jednake mjesečne rate, od čega svaka rata iznosi: 0,71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007813D8">
        <w:rPr>
          <w:rFonts w:ascii="Arial" w:hAnsi="Arial" w:cs="Arial"/>
        </w:rPr>
        <w:t>6</w:t>
      </w:r>
      <w:r w:rsidRPr="0031270A">
        <w:rPr>
          <w:rFonts w:ascii="Arial" w:hAnsi="Arial" w:cs="Arial"/>
        </w:rPr>
        <w:t>.</w:t>
      </w:r>
      <w:r w:rsidRPr="0031270A">
        <w:rPr>
          <w:rFonts w:ascii="Arial" w:hAnsi="Arial" w:cs="Arial"/>
        </w:rPr>
        <w:tab/>
        <w:t xml:space="preserve">Tražbinu vjerovnika PNEUMATIK društvo s ograničenom odgovornošću za trgovinu, zastupanje i usluge, Karažnik 2A,  10000 Zagreb; OIB: 68256909072; </w:t>
      </w:r>
      <w:r w:rsidRPr="0031270A" w:rsidR="00F25AEB">
        <w:rPr>
          <w:rFonts w:ascii="Arial" w:hAnsi="Arial" w:cs="Arial"/>
        </w:rPr>
        <w:t>d</w:t>
      </w:r>
      <w:r w:rsidRPr="0031270A">
        <w:rPr>
          <w:rFonts w:ascii="Arial" w:hAnsi="Arial" w:cs="Arial"/>
        </w:rPr>
        <w:t>užnik se obvezuje platiti 30% od utvrđenog iznosa tražbine, bez kamata, što iznosi ukupno: 2.795,55 kuna. Umanjeni iznos otplaćuje se u 84 jednake mjesečne rate, od čega svaka rata iznosi: 33,28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007813D8">
        <w:rPr>
          <w:rFonts w:ascii="Arial" w:hAnsi="Arial" w:cs="Arial"/>
        </w:rPr>
        <w:t>7</w:t>
      </w:r>
      <w:r w:rsidRPr="0031270A">
        <w:rPr>
          <w:rFonts w:ascii="Arial" w:hAnsi="Arial" w:cs="Arial"/>
        </w:rPr>
        <w:t>.</w:t>
      </w:r>
      <w:r w:rsidRPr="0031270A">
        <w:rPr>
          <w:rFonts w:ascii="Arial" w:hAnsi="Arial" w:cs="Arial"/>
        </w:rPr>
        <w:tab/>
        <w:t xml:space="preserve">Tražbinu vjerovnika PORSCHE INTER AUTO d.o.o. za trgovinu i popravak motornih vozila, Velimira Škorpika 21-23,  10000 Zagreb; OIB: 67492500921; </w:t>
      </w:r>
      <w:r w:rsidRPr="0031270A" w:rsidR="00F25AEB">
        <w:rPr>
          <w:rFonts w:ascii="Arial" w:hAnsi="Arial" w:cs="Arial"/>
        </w:rPr>
        <w:t>d</w:t>
      </w:r>
      <w:r w:rsidRPr="0031270A">
        <w:rPr>
          <w:rFonts w:ascii="Arial" w:hAnsi="Arial" w:cs="Arial"/>
        </w:rPr>
        <w:t>užnik se obvezuje platiti 30% od utvrđenog iznosa tražbine, bez kamata, što iznosi ukupno: 5.042,17 kuna. Umanjeni iznos otplaćuje se u 84 jednake mjesečne rate, od čega svaka rata iznosi: 60,03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5</w:t>
      </w:r>
      <w:r w:rsidR="007813D8">
        <w:rPr>
          <w:rFonts w:ascii="Arial" w:hAnsi="Arial" w:cs="Arial"/>
        </w:rPr>
        <w:t>8</w:t>
      </w:r>
      <w:r w:rsidRPr="0031270A">
        <w:rPr>
          <w:rFonts w:ascii="Arial" w:hAnsi="Arial" w:cs="Arial"/>
        </w:rPr>
        <w:t>.</w:t>
      </w:r>
      <w:r w:rsidRPr="0031270A">
        <w:rPr>
          <w:rFonts w:ascii="Arial" w:hAnsi="Arial" w:cs="Arial"/>
        </w:rPr>
        <w:tab/>
        <w:t xml:space="preserve">Tražbinu vjerovnika PROJEKTIRANJE I PROSTORNO PLANIRANJE d.o.o. za usluge, Mihanovićeva 31,  21000 Split; OIB: 79517078512; </w:t>
      </w:r>
      <w:r w:rsidRPr="0031270A" w:rsidR="00F25AEB">
        <w:rPr>
          <w:rFonts w:ascii="Arial" w:hAnsi="Arial" w:cs="Arial"/>
        </w:rPr>
        <w:t>d</w:t>
      </w:r>
      <w:r w:rsidRPr="0031270A">
        <w:rPr>
          <w:rFonts w:ascii="Arial" w:hAnsi="Arial" w:cs="Arial"/>
        </w:rPr>
        <w:t>užnik se obvezuje platiti 30% od utvrđenog iznosa tražbine, bez kamata, što iznosi ukupno: 750,00 kuna. Umanjeni iznos otplaćuje se u 84 jednake mjesečne rate, od čega svaka rata iznosi: 8,93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59</w:t>
      </w:r>
      <w:r w:rsidRPr="0031270A" w:rsidR="00234AB4">
        <w:rPr>
          <w:rFonts w:ascii="Arial" w:hAnsi="Arial" w:cs="Arial"/>
        </w:rPr>
        <w:t>.</w:t>
      </w:r>
      <w:r w:rsidRPr="0031270A" w:rsidR="00234AB4">
        <w:rPr>
          <w:rFonts w:ascii="Arial" w:hAnsi="Arial" w:cs="Arial"/>
        </w:rPr>
        <w:tab/>
        <w:t xml:space="preserve">Tražbinu vjerovnika REDOX d.o.o. proizvodnja i oprema za dječja igrališta, Lanište 24,  10000 Zagreb; OIB: 36138701442; </w:t>
      </w:r>
      <w:r w:rsidRPr="0031270A" w:rsidR="00F25AEB">
        <w:rPr>
          <w:rFonts w:ascii="Arial" w:hAnsi="Arial" w:cs="Arial"/>
        </w:rPr>
        <w:t>d</w:t>
      </w:r>
      <w:r w:rsidRPr="0031270A" w:rsidR="00234AB4">
        <w:rPr>
          <w:rFonts w:ascii="Arial" w:hAnsi="Arial" w:cs="Arial"/>
        </w:rPr>
        <w:t>užnik se obvezuje platiti 30% od utvrđenog iznosa tražbine, bez kamata, što iznosi ukupno: 6.000,00 kuna. Umanjeni iznos otplaćuje se u 84 jednake mjesečne rate, od čega svaka rata iznosi: 71,43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6</w:t>
      </w:r>
      <w:r w:rsidR="007813D8">
        <w:rPr>
          <w:rFonts w:ascii="Arial" w:hAnsi="Arial" w:cs="Arial"/>
        </w:rPr>
        <w:t>0</w:t>
      </w:r>
      <w:r w:rsidRPr="0031270A">
        <w:rPr>
          <w:rFonts w:ascii="Arial" w:hAnsi="Arial" w:cs="Arial"/>
        </w:rPr>
        <w:t>.</w:t>
      </w:r>
      <w:r w:rsidRPr="0031270A">
        <w:rPr>
          <w:rFonts w:ascii="Arial" w:hAnsi="Arial" w:cs="Arial"/>
        </w:rPr>
        <w:tab/>
        <w:t xml:space="preserve">Tražbinu vjerovnika SOLDO METALI d.o.o. za trgovinu i usluge, Jasenska 2/A,  20355 Opuzen; OIB: 40555586949; </w:t>
      </w:r>
      <w:r w:rsidRPr="0031270A" w:rsidR="00F25AEB">
        <w:rPr>
          <w:rFonts w:ascii="Arial" w:hAnsi="Arial" w:cs="Arial"/>
        </w:rPr>
        <w:t>d</w:t>
      </w:r>
      <w:r w:rsidRPr="0031270A">
        <w:rPr>
          <w:rFonts w:ascii="Arial" w:hAnsi="Arial" w:cs="Arial"/>
        </w:rPr>
        <w:t>užnik se obvezuje platiti 30% od utvrđenog iznosa tražbine, bez kamata, što iznosi ukupno: 94,50 kuna. Umanjeni iznos otplaćuje se u 84 jednake mjesečne rate, od čega svaka rata iznosi: 1,13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6</w:t>
      </w:r>
      <w:r w:rsidR="007813D8">
        <w:rPr>
          <w:rFonts w:ascii="Arial" w:hAnsi="Arial" w:cs="Arial"/>
        </w:rPr>
        <w:t>1</w:t>
      </w:r>
      <w:r w:rsidRPr="0031270A">
        <w:rPr>
          <w:rFonts w:ascii="Arial" w:hAnsi="Arial" w:cs="Arial"/>
        </w:rPr>
        <w:t>.</w:t>
      </w:r>
      <w:r w:rsidRPr="0031270A">
        <w:rPr>
          <w:rFonts w:ascii="Arial" w:hAnsi="Arial" w:cs="Arial"/>
        </w:rPr>
        <w:tab/>
        <w:t xml:space="preserve">Tražbinu vjerovnika STAKLO-BIM PERICA d.o.o. za građevinarstvo, trgovinu, proizvodnju, inženjering i usluge u staklarstvu, Ulica Grgura Budislavića 117,  23000 Zadar; OIB: 64465640471; </w:t>
      </w:r>
      <w:r w:rsidRPr="0031270A" w:rsidR="00F25AEB">
        <w:rPr>
          <w:rFonts w:ascii="Arial" w:hAnsi="Arial" w:cs="Arial"/>
        </w:rPr>
        <w:t>d</w:t>
      </w:r>
      <w:r w:rsidRPr="0031270A">
        <w:rPr>
          <w:rFonts w:ascii="Arial" w:hAnsi="Arial" w:cs="Arial"/>
        </w:rPr>
        <w:t>užnik se obvezuje platiti 30% od utvrđenog iznosa tražbine, bez kamata, što iznosi ukupno: 187,50 kuna. Umanjeni iznos otplaćuje se u 84 jednake mjesečne rate, od čega svaka rata iznosi: 2,23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6</w:t>
      </w:r>
      <w:r w:rsidR="007813D8">
        <w:rPr>
          <w:rFonts w:ascii="Arial" w:hAnsi="Arial" w:cs="Arial"/>
        </w:rPr>
        <w:t>2</w:t>
      </w:r>
      <w:r w:rsidRPr="0031270A">
        <w:rPr>
          <w:rFonts w:ascii="Arial" w:hAnsi="Arial" w:cs="Arial"/>
        </w:rPr>
        <w:t>.</w:t>
      </w:r>
      <w:r w:rsidRPr="0031270A">
        <w:rPr>
          <w:rFonts w:ascii="Arial" w:hAnsi="Arial" w:cs="Arial"/>
        </w:rPr>
        <w:tab/>
        <w:t xml:space="preserve">Tražbinu vjerovnika STROJOPROMET-ZAGREB servis, trgovina i dorada robe, d.o.o., Zagrebačka 6,  10292 Šenkovec; OIB: 97994010225; </w:t>
      </w:r>
      <w:r w:rsidRPr="0031270A" w:rsidR="00F25AEB">
        <w:rPr>
          <w:rFonts w:ascii="Arial" w:hAnsi="Arial" w:cs="Arial"/>
        </w:rPr>
        <w:t>d</w:t>
      </w:r>
      <w:r w:rsidRPr="0031270A">
        <w:rPr>
          <w:rFonts w:ascii="Arial" w:hAnsi="Arial" w:cs="Arial"/>
        </w:rPr>
        <w:t>užnik se obvezuje platiti 30% od utvrđenog iznosa tražbine, bez kamata, što iznosi ukupno: 572,38 kuna. Umanjeni iznos otplaćuje se u 84 jednake mjesečne rate, od čega svaka rata iznosi: 6,81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6</w:t>
      </w:r>
      <w:r w:rsidR="007813D8">
        <w:rPr>
          <w:rFonts w:ascii="Arial" w:hAnsi="Arial" w:cs="Arial"/>
        </w:rPr>
        <w:t>3</w:t>
      </w:r>
      <w:r w:rsidRPr="0031270A">
        <w:rPr>
          <w:rFonts w:ascii="Arial" w:hAnsi="Arial" w:cs="Arial"/>
        </w:rPr>
        <w:t>.</w:t>
      </w:r>
      <w:r w:rsidRPr="0031270A">
        <w:rPr>
          <w:rFonts w:ascii="Arial" w:hAnsi="Arial" w:cs="Arial"/>
        </w:rPr>
        <w:tab/>
        <w:t xml:space="preserve">Tražbinu vjerovnika SUNČANA STAZA društvo s ograničenom odgovornošću za ugostiteljstvo i trgovinu, Sisplac 31,  52100 Pula; OIB: 78467779495; </w:t>
      </w:r>
      <w:r w:rsidRPr="0031270A" w:rsidR="00F25AEB">
        <w:rPr>
          <w:rFonts w:ascii="Arial" w:hAnsi="Arial" w:cs="Arial"/>
        </w:rPr>
        <w:t>d</w:t>
      </w:r>
      <w:r w:rsidRPr="0031270A">
        <w:rPr>
          <w:rFonts w:ascii="Arial" w:hAnsi="Arial" w:cs="Arial"/>
        </w:rPr>
        <w:t>užnik se obvezuje platiti 30% od utvrđenog iznosa tražbine, bez kamata, što iznosi ukupno: 2.503,75 kuna. Umanjeni iznos otplaćuje se u 84 jednake mjesečne rate, od čega svaka rata iznosi: 29,81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6</w:t>
      </w:r>
      <w:r w:rsidR="007813D8">
        <w:rPr>
          <w:rFonts w:ascii="Arial" w:hAnsi="Arial" w:cs="Arial"/>
        </w:rPr>
        <w:t>4</w:t>
      </w:r>
      <w:r w:rsidRPr="0031270A">
        <w:rPr>
          <w:rFonts w:ascii="Arial" w:hAnsi="Arial" w:cs="Arial"/>
        </w:rPr>
        <w:t>.</w:t>
      </w:r>
      <w:r w:rsidRPr="0031270A">
        <w:rPr>
          <w:rFonts w:ascii="Arial" w:hAnsi="Arial" w:cs="Arial"/>
        </w:rPr>
        <w:tab/>
        <w:t xml:space="preserve">Tražbinu vjerovnika ŠILJAK, obrt za izradu proizvoda od metala, vl. Toni Vučković, SPLITSKA ULICA 25,  21230 SINJ; OIB: 90122058560; </w:t>
      </w:r>
      <w:r w:rsidRPr="0031270A" w:rsidR="00F25AEB">
        <w:rPr>
          <w:rFonts w:ascii="Arial" w:hAnsi="Arial" w:cs="Arial"/>
        </w:rPr>
        <w:t>d</w:t>
      </w:r>
      <w:r w:rsidRPr="0031270A">
        <w:rPr>
          <w:rFonts w:ascii="Arial" w:hAnsi="Arial" w:cs="Arial"/>
        </w:rPr>
        <w:t>užnik se obvezuje platiti 30% od utvrđenog iznosa tražbine, bez kamata, što iznosi ukupno: 39,60 kuna. Umanjeni iznos otplaćuje se u 84 jednake mjesečne rate, od čega svaka rata iznosi: ,47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6</w:t>
      </w:r>
      <w:r w:rsidR="007813D8">
        <w:rPr>
          <w:rFonts w:ascii="Arial" w:hAnsi="Arial" w:cs="Arial"/>
        </w:rPr>
        <w:t>5</w:t>
      </w:r>
      <w:r w:rsidRPr="0031270A">
        <w:rPr>
          <w:rFonts w:ascii="Arial" w:hAnsi="Arial" w:cs="Arial"/>
        </w:rPr>
        <w:t>.</w:t>
      </w:r>
      <w:r w:rsidRPr="0031270A">
        <w:rPr>
          <w:rFonts w:ascii="Arial" w:hAnsi="Arial" w:cs="Arial"/>
        </w:rPr>
        <w:tab/>
        <w:t xml:space="preserve">Tražbinu vjerovnika ŠUKRE MONT, obrt za montažu dizala, vl. Ante Masnić, GLAVICE 187,  21230 GLAVICE; OIB: 49670260681; </w:t>
      </w:r>
      <w:r w:rsidRPr="0031270A" w:rsidR="00F25AEB">
        <w:rPr>
          <w:rFonts w:ascii="Arial" w:hAnsi="Arial" w:cs="Arial"/>
        </w:rPr>
        <w:t>d</w:t>
      </w:r>
      <w:r w:rsidRPr="0031270A">
        <w:rPr>
          <w:rFonts w:ascii="Arial" w:hAnsi="Arial" w:cs="Arial"/>
        </w:rPr>
        <w:t>užnik se obvezuje platiti 30% od utvrđenog iznosa tražbine, bez kamata, što iznosi ukupno: 240,00 kuna. Umanjeni iznos otplaćuje se u 84 jednake mjesečne rate, od čega svaka rata iznosi: 2,86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6</w:t>
      </w:r>
      <w:r w:rsidR="007813D8">
        <w:rPr>
          <w:rFonts w:ascii="Arial" w:hAnsi="Arial" w:cs="Arial"/>
        </w:rPr>
        <w:t>6</w:t>
      </w:r>
      <w:r w:rsidRPr="0031270A">
        <w:rPr>
          <w:rFonts w:ascii="Arial" w:hAnsi="Arial" w:cs="Arial"/>
        </w:rPr>
        <w:t>.</w:t>
      </w:r>
      <w:r w:rsidRPr="0031270A">
        <w:rPr>
          <w:rFonts w:ascii="Arial" w:hAnsi="Arial" w:cs="Arial"/>
        </w:rPr>
        <w:tab/>
        <w:t xml:space="preserve">Tražbinu vjerovnika TEHNA, obrt za proizvodnju i popravak elektro uređaja, vl. Josip Grubišić-Čabo, BAZANA 8,  21230 SINJ; OIB: 60610347586; </w:t>
      </w:r>
      <w:r w:rsidRPr="0031270A" w:rsidR="00F25AEB">
        <w:rPr>
          <w:rFonts w:ascii="Arial" w:hAnsi="Arial" w:cs="Arial"/>
        </w:rPr>
        <w:t>d</w:t>
      </w:r>
      <w:r w:rsidRPr="0031270A">
        <w:rPr>
          <w:rFonts w:ascii="Arial" w:hAnsi="Arial" w:cs="Arial"/>
        </w:rPr>
        <w:t>užnik se obvezuje platiti 30% od utvrđenog iznosa tražbine, bez kamata, što iznosi ukupno: 397,50 kuna. Umanjeni iznos otplaćuje se u 84 jednake mjesečne rate, od čega svaka rata iznosi: 4,73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6</w:t>
      </w:r>
      <w:r w:rsidR="007813D8">
        <w:rPr>
          <w:rFonts w:ascii="Arial" w:hAnsi="Arial" w:cs="Arial"/>
        </w:rPr>
        <w:t>7</w:t>
      </w:r>
      <w:r w:rsidRPr="0031270A">
        <w:rPr>
          <w:rFonts w:ascii="Arial" w:hAnsi="Arial" w:cs="Arial"/>
        </w:rPr>
        <w:t>.</w:t>
      </w:r>
      <w:r w:rsidRPr="0031270A">
        <w:rPr>
          <w:rFonts w:ascii="Arial" w:hAnsi="Arial" w:cs="Arial"/>
        </w:rPr>
        <w:tab/>
        <w:t xml:space="preserve">Tražbinu vjerovnika TELEVIZIJA JADRAN d.o.o. za proizvodnju i emitiranje radio i TV programa, Ruđera Boškovića 22,  21000 Split; OIB: 22720227776; </w:t>
      </w:r>
      <w:r w:rsidRPr="0031270A" w:rsidR="00F25AEB">
        <w:rPr>
          <w:rFonts w:ascii="Arial" w:hAnsi="Arial" w:cs="Arial"/>
        </w:rPr>
        <w:t>d</w:t>
      </w:r>
      <w:r w:rsidRPr="0031270A">
        <w:rPr>
          <w:rFonts w:ascii="Arial" w:hAnsi="Arial" w:cs="Arial"/>
        </w:rPr>
        <w:t>užnik se obvezuje platiti 30% od utvrđenog iznosa tražbine, bez kamata, što iznosi ukupno: 187,50 kuna. Umanjeni iznos otplaćuje se u 84 jednake mjesečne rate, od čega svaka rata iznosi: 2,23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6</w:t>
      </w:r>
      <w:r w:rsidR="007813D8">
        <w:rPr>
          <w:rFonts w:ascii="Arial" w:hAnsi="Arial" w:cs="Arial"/>
        </w:rPr>
        <w:t>8</w:t>
      </w:r>
      <w:r w:rsidRPr="0031270A">
        <w:rPr>
          <w:rFonts w:ascii="Arial" w:hAnsi="Arial" w:cs="Arial"/>
        </w:rPr>
        <w:t>.</w:t>
      </w:r>
      <w:r w:rsidRPr="0031270A">
        <w:rPr>
          <w:rFonts w:ascii="Arial" w:hAnsi="Arial" w:cs="Arial"/>
        </w:rPr>
        <w:tab/>
        <w:t xml:space="preserve">Tražbinu vjerovnika TONKA ĐULA, ANTUNA MIHANOVIĆA 43,  21000 SPLIT; OIB: 44052511709; </w:t>
      </w:r>
      <w:r w:rsidRPr="0031270A" w:rsidR="00F25AEB">
        <w:rPr>
          <w:rFonts w:ascii="Arial" w:hAnsi="Arial" w:cs="Arial"/>
        </w:rPr>
        <w:t>d</w:t>
      </w:r>
      <w:r w:rsidRPr="0031270A">
        <w:rPr>
          <w:rFonts w:ascii="Arial" w:hAnsi="Arial" w:cs="Arial"/>
        </w:rPr>
        <w:t>užnik se obvezuje platiti 30% od utvrđenog iznosa tražbine, bez kamata, što iznosi ukupno: 125.091,75 kuna. Umanjeni iznos otplaćuje se u 84 jednake mjesečne rate, od čega svaka rata iznosi: 1.489,19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69</w:t>
      </w:r>
      <w:r w:rsidRPr="0031270A" w:rsidR="00234AB4">
        <w:rPr>
          <w:rFonts w:ascii="Arial" w:hAnsi="Arial" w:cs="Arial"/>
        </w:rPr>
        <w:t>.</w:t>
      </w:r>
      <w:r w:rsidRPr="0031270A" w:rsidR="00234AB4">
        <w:rPr>
          <w:rFonts w:ascii="Arial" w:hAnsi="Arial" w:cs="Arial"/>
        </w:rPr>
        <w:tab/>
        <w:t xml:space="preserve">Tražbinu vjerovnika TRIGLAV OSIGURANJE d. d., Antuna Heinza 4,  10000 Zagreb; OIB: 29743547503; </w:t>
      </w:r>
      <w:r w:rsidRPr="0031270A" w:rsidR="00F25AEB">
        <w:rPr>
          <w:rFonts w:ascii="Arial" w:hAnsi="Arial" w:cs="Arial"/>
        </w:rPr>
        <w:t>d</w:t>
      </w:r>
      <w:r w:rsidRPr="0031270A" w:rsidR="00234AB4">
        <w:rPr>
          <w:rFonts w:ascii="Arial" w:hAnsi="Arial" w:cs="Arial"/>
        </w:rPr>
        <w:t>užnik se obvezuje platiti 30% od utvrđenog iznosa tražbine, bez kamata, što iznosi ukupno: 90,01 kuna. Umanjeni iznos otplaćuje se u 84 jednake mjesečne rate, od čega svaka rata iznosi: 1,07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7</w:t>
      </w:r>
      <w:r w:rsidR="007813D8">
        <w:rPr>
          <w:rFonts w:ascii="Arial" w:hAnsi="Arial" w:cs="Arial"/>
        </w:rPr>
        <w:t>0</w:t>
      </w:r>
      <w:r w:rsidRPr="0031270A">
        <w:rPr>
          <w:rFonts w:ascii="Arial" w:hAnsi="Arial" w:cs="Arial"/>
        </w:rPr>
        <w:t>.</w:t>
      </w:r>
      <w:r w:rsidRPr="0031270A">
        <w:rPr>
          <w:rFonts w:ascii="Arial" w:hAnsi="Arial" w:cs="Arial"/>
        </w:rPr>
        <w:tab/>
        <w:t xml:space="preserve">Tražbinu vjerovnika TROGIR HOLDING d.o.o. za komunalne djelatnosti, parking i usluge, Put Mulina 2,  21220 Trogir; OIB: 09746817380; </w:t>
      </w:r>
      <w:r w:rsidRPr="0031270A" w:rsidR="00F25AEB">
        <w:rPr>
          <w:rFonts w:ascii="Arial" w:hAnsi="Arial" w:cs="Arial"/>
        </w:rPr>
        <w:t>d</w:t>
      </w:r>
      <w:r w:rsidRPr="0031270A">
        <w:rPr>
          <w:rFonts w:ascii="Arial" w:hAnsi="Arial" w:cs="Arial"/>
        </w:rPr>
        <w:t>užnik se obvezuje platiti 30% od utvrđenog iznosa tražbine, bez kamata, što iznosi ukupno: 48,00 kuna. Umanjeni iznos otplaćuje se u 84 jednake mjesečne rate, od čega svaka rata iznosi: 0,57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7</w:t>
      </w:r>
      <w:r w:rsidR="007813D8">
        <w:rPr>
          <w:rFonts w:ascii="Arial" w:hAnsi="Arial" w:cs="Arial"/>
        </w:rPr>
        <w:t>1</w:t>
      </w:r>
      <w:r w:rsidRPr="0031270A">
        <w:rPr>
          <w:rFonts w:ascii="Arial" w:hAnsi="Arial" w:cs="Arial"/>
        </w:rPr>
        <w:t>.</w:t>
      </w:r>
      <w:r w:rsidRPr="0031270A">
        <w:rPr>
          <w:rFonts w:ascii="Arial" w:hAnsi="Arial" w:cs="Arial"/>
        </w:rPr>
        <w:tab/>
        <w:t xml:space="preserve">Tražbinu vjerovnika Ustanova za zdravstvenu skrb u medicini rada "BENEDIKT", Istarska 3,  21000 Split; OIB: 02987300705; </w:t>
      </w:r>
      <w:r w:rsidRPr="0031270A" w:rsidR="00F25AEB">
        <w:rPr>
          <w:rFonts w:ascii="Arial" w:hAnsi="Arial" w:cs="Arial"/>
        </w:rPr>
        <w:t>d</w:t>
      </w:r>
      <w:r w:rsidRPr="0031270A">
        <w:rPr>
          <w:rFonts w:ascii="Arial" w:hAnsi="Arial" w:cs="Arial"/>
        </w:rPr>
        <w:t>užnik se obvezuje platiti 30% od utvrđenog iznosa tražbine, bez kamata, što iznosi ukupno: 465,00 kuna. Umanjeni iznos otplaćuje se u 84 jednake mjesečne rate, od čega svaka rata iznosi: 5,54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7</w:t>
      </w:r>
      <w:r w:rsidR="007813D8">
        <w:rPr>
          <w:rFonts w:ascii="Arial" w:hAnsi="Arial" w:cs="Arial"/>
        </w:rPr>
        <w:t>2</w:t>
      </w:r>
      <w:r w:rsidRPr="0031270A">
        <w:rPr>
          <w:rFonts w:ascii="Arial" w:hAnsi="Arial" w:cs="Arial"/>
        </w:rPr>
        <w:t>.</w:t>
      </w:r>
      <w:r w:rsidRPr="0031270A">
        <w:rPr>
          <w:rFonts w:ascii="Arial" w:hAnsi="Arial" w:cs="Arial"/>
        </w:rPr>
        <w:tab/>
        <w:t xml:space="preserve">Tražbinu vjerovnika VBH OKOVI d.o.o. za trgovinu i usluge, Dobriše Cesarića 22,  10430 Samobor; OIB: 82218143747; </w:t>
      </w:r>
      <w:r w:rsidRPr="0031270A" w:rsidR="00F25AEB">
        <w:rPr>
          <w:rFonts w:ascii="Arial" w:hAnsi="Arial" w:cs="Arial"/>
        </w:rPr>
        <w:t>d</w:t>
      </w:r>
      <w:r w:rsidRPr="0031270A">
        <w:rPr>
          <w:rFonts w:ascii="Arial" w:hAnsi="Arial" w:cs="Arial"/>
        </w:rPr>
        <w:t>užnik se obvezuje platiti 30% od utvrđenog iznosa tražbine, bez kamata, što iznosi ukupno: 1.042,75 kuna. Umanjeni iznos otplaćuje se u 84 jednake mjesečne rate, od čega svaka rata iznosi: 12,41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7</w:t>
      </w:r>
      <w:r w:rsidR="007813D8">
        <w:rPr>
          <w:rFonts w:ascii="Arial" w:hAnsi="Arial" w:cs="Arial"/>
        </w:rPr>
        <w:t>3</w:t>
      </w:r>
      <w:r w:rsidRPr="0031270A">
        <w:rPr>
          <w:rFonts w:ascii="Arial" w:hAnsi="Arial" w:cs="Arial"/>
        </w:rPr>
        <w:t>.</w:t>
      </w:r>
      <w:r w:rsidRPr="0031270A">
        <w:rPr>
          <w:rFonts w:ascii="Arial" w:hAnsi="Arial" w:cs="Arial"/>
        </w:rPr>
        <w:tab/>
        <w:t xml:space="preserve">Tražbinu vjerovnika VELOCITAS za trgovinu, održavanje i popravak motornih vozila društvo s ograničenom odgovornošću, Sv. Mihovila 7,  21204 Dugopolje; OIB: 27444560245; </w:t>
      </w:r>
      <w:r w:rsidRPr="0031270A" w:rsidR="00F25AEB">
        <w:rPr>
          <w:rFonts w:ascii="Arial" w:hAnsi="Arial" w:cs="Arial"/>
        </w:rPr>
        <w:t>d</w:t>
      </w:r>
      <w:r w:rsidRPr="0031270A">
        <w:rPr>
          <w:rFonts w:ascii="Arial" w:hAnsi="Arial" w:cs="Arial"/>
        </w:rPr>
        <w:t>užnik se obvezuje platiti 30% od utvrđenog iznosa tražbine, bez kamata, što iznosi ukupno: 1.141,50 kuna. Umanjeni iznos otplaćuje se u 84 jednake mjesečne rate, od čega svaka rata iznosi: 13,59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7</w:t>
      </w:r>
      <w:r w:rsidR="007813D8">
        <w:rPr>
          <w:rFonts w:ascii="Arial" w:hAnsi="Arial" w:cs="Arial"/>
        </w:rPr>
        <w:t>4</w:t>
      </w:r>
      <w:r w:rsidRPr="0031270A">
        <w:rPr>
          <w:rFonts w:ascii="Arial" w:hAnsi="Arial" w:cs="Arial"/>
        </w:rPr>
        <w:t>.</w:t>
      </w:r>
      <w:r w:rsidRPr="0031270A">
        <w:rPr>
          <w:rFonts w:ascii="Arial" w:hAnsi="Arial" w:cs="Arial"/>
        </w:rPr>
        <w:tab/>
        <w:t xml:space="preserve">Tražbinu vjerovnika VETRO, vl. obrta Mladen Rogošić,, FRA STJEPANA VRLIĆA 73 / PUT VRILA 5,  21310 OMIŠ; OIB: 95855203107; </w:t>
      </w:r>
      <w:r w:rsidRPr="0031270A" w:rsidR="00F25AEB">
        <w:rPr>
          <w:rFonts w:ascii="Arial" w:hAnsi="Arial" w:cs="Arial"/>
        </w:rPr>
        <w:t>d</w:t>
      </w:r>
      <w:r w:rsidRPr="0031270A">
        <w:rPr>
          <w:rFonts w:ascii="Arial" w:hAnsi="Arial" w:cs="Arial"/>
        </w:rPr>
        <w:t>užnik se obvezuje platiti 30% od utvrđenog iznosa tražbine, bez kamata, što iznosi ukupno: 1.310,21 kuna. Umanjeni iznos otplaćuje se u 84 jednake mjesečne rate, od čega svaka rata iznosi: 15,60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7</w:t>
      </w:r>
      <w:r w:rsidR="007813D8">
        <w:rPr>
          <w:rFonts w:ascii="Arial" w:hAnsi="Arial" w:cs="Arial"/>
        </w:rPr>
        <w:t>5</w:t>
      </w:r>
      <w:r w:rsidRPr="0031270A">
        <w:rPr>
          <w:rFonts w:ascii="Arial" w:hAnsi="Arial" w:cs="Arial"/>
        </w:rPr>
        <w:t>.</w:t>
      </w:r>
      <w:r w:rsidRPr="0031270A">
        <w:rPr>
          <w:rFonts w:ascii="Arial" w:hAnsi="Arial" w:cs="Arial"/>
        </w:rPr>
        <w:tab/>
        <w:t xml:space="preserve">Tražbinu vjerovnika VIDA GREGOV društvo s ograničenom odgovornošću, za trgovinu i usluge, Jurja Križanića 3,  21000 Split; OIB: 49194916785; </w:t>
      </w:r>
      <w:r w:rsidRPr="0031270A" w:rsidR="00F25AEB">
        <w:rPr>
          <w:rFonts w:ascii="Arial" w:hAnsi="Arial" w:cs="Arial"/>
        </w:rPr>
        <w:t>d</w:t>
      </w:r>
      <w:r w:rsidRPr="0031270A">
        <w:rPr>
          <w:rFonts w:ascii="Arial" w:hAnsi="Arial" w:cs="Arial"/>
        </w:rPr>
        <w:t>užnik se obvezuje platiti 30% od utvrđenog iznosa tražbine, bez kamata, što iznosi ukupno: 61,43 kuna. Umanjeni iznos otplaćuje se u 84 jednake mjesečne rate, od čega svaka rata iznosi: 0,73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7</w:t>
      </w:r>
      <w:r w:rsidR="007813D8">
        <w:rPr>
          <w:rFonts w:ascii="Arial" w:hAnsi="Arial" w:cs="Arial"/>
        </w:rPr>
        <w:t>6</w:t>
      </w:r>
      <w:r w:rsidRPr="0031270A">
        <w:rPr>
          <w:rFonts w:ascii="Arial" w:hAnsi="Arial" w:cs="Arial"/>
        </w:rPr>
        <w:t>.</w:t>
      </w:r>
      <w:r w:rsidRPr="0031270A">
        <w:rPr>
          <w:rFonts w:ascii="Arial" w:hAnsi="Arial" w:cs="Arial"/>
        </w:rPr>
        <w:tab/>
        <w:t xml:space="preserve">Tražbinu vjerovnika VODOVOD I KANALIZACIJA, društvo s ograničenom odgovornošću za vodoopskrbu, odvodnju i pročišćavanje otpadnih voda, Hercegovačka 8,  21000 Split; OIB: 56826138353; </w:t>
      </w:r>
      <w:r w:rsidRPr="0031270A" w:rsidR="00F25AEB">
        <w:rPr>
          <w:rFonts w:ascii="Arial" w:hAnsi="Arial" w:cs="Arial"/>
        </w:rPr>
        <w:t>d</w:t>
      </w:r>
      <w:r w:rsidRPr="0031270A">
        <w:rPr>
          <w:rFonts w:ascii="Arial" w:hAnsi="Arial" w:cs="Arial"/>
        </w:rPr>
        <w:t>užnik se obvezuje platiti 30% od utvrđenog iznosa tražbine, bez kamata, što iznosi ukupno: 354,28 kuna. Umanjeni iznos otplaćuje se u 84 jednake mjesečne rate, od čega svaka rata iznosi: 4,22 kuna. Prva rata dospijeva na naplatu zadnjeg dana prvog mjeseca nakon proteka počeka od 12 mjeseci od dana pravomoćnosti Rješenja nadležnog Trgovačkog suda kojim se potvrđuje predstečajni Sporazum.</w:t>
      </w:r>
    </w:p>
    <w:p w:rsidRPr="0031270A" w:rsidR="00234AB4" w:rsidP="0031270A" w:rsidRDefault="00234AB4">
      <w:pPr>
        <w:jc w:val="both"/>
        <w:rPr>
          <w:rFonts w:ascii="Arial" w:hAnsi="Arial" w:cs="Arial"/>
        </w:rPr>
      </w:pPr>
      <w:r w:rsidRPr="0031270A">
        <w:rPr>
          <w:rFonts w:ascii="Arial" w:hAnsi="Arial" w:cs="Arial"/>
        </w:rPr>
        <w:t>7</w:t>
      </w:r>
      <w:r w:rsidR="007813D8">
        <w:rPr>
          <w:rFonts w:ascii="Arial" w:hAnsi="Arial" w:cs="Arial"/>
        </w:rPr>
        <w:t>7</w:t>
      </w:r>
      <w:r w:rsidRPr="0031270A">
        <w:rPr>
          <w:rFonts w:ascii="Arial" w:hAnsi="Arial" w:cs="Arial"/>
        </w:rPr>
        <w:t>.</w:t>
      </w:r>
      <w:r w:rsidRPr="0031270A">
        <w:rPr>
          <w:rFonts w:ascii="Arial" w:hAnsi="Arial" w:cs="Arial"/>
        </w:rPr>
        <w:tab/>
        <w:t xml:space="preserve">Tražbinu vjerovnika ZAGREBAČKI HOLDING d.o.o., ULICA GRADA VUKOVARA 41,  10000 ZAGREB; OIB: 85584865987; </w:t>
      </w:r>
      <w:r w:rsidRPr="0031270A" w:rsidR="00F25AEB">
        <w:rPr>
          <w:rFonts w:ascii="Arial" w:hAnsi="Arial" w:cs="Arial"/>
        </w:rPr>
        <w:t>d</w:t>
      </w:r>
      <w:r w:rsidRPr="0031270A">
        <w:rPr>
          <w:rFonts w:ascii="Arial" w:hAnsi="Arial" w:cs="Arial"/>
        </w:rPr>
        <w:t>užnik se obvezuje platiti 30% od utvrđenog iznosa tražbine, bez kamata, što iznosi ukupno: 7.433,20 kuna. Umanjeni iznos otplaćuje se u 84 jednake mjesečne rate, od čega svaka rata iznosi: 88,49 kuna. Prva rata dospijeva na naplatu zadnjeg dana prvog mjeseca nakon proteka počeka od 12 mjeseci od dana pravomoćnosti Rješenja nadležnog Trgovačkog suda kojim se potvrđuje predstečajni Sporazum.</w:t>
      </w:r>
    </w:p>
    <w:p w:rsidRPr="0031270A" w:rsidR="00234AB4" w:rsidP="0031270A" w:rsidRDefault="007813D8">
      <w:pPr>
        <w:jc w:val="both"/>
        <w:rPr>
          <w:rFonts w:ascii="Arial" w:hAnsi="Arial" w:cs="Arial"/>
        </w:rPr>
      </w:pPr>
      <w:r>
        <w:rPr>
          <w:rFonts w:ascii="Arial" w:hAnsi="Arial" w:cs="Arial"/>
        </w:rPr>
        <w:t>78</w:t>
      </w:r>
      <w:r w:rsidRPr="0031270A" w:rsidR="00234AB4">
        <w:rPr>
          <w:rFonts w:ascii="Arial" w:hAnsi="Arial" w:cs="Arial"/>
        </w:rPr>
        <w:t>.</w:t>
      </w:r>
      <w:r w:rsidRPr="0031270A" w:rsidR="00234AB4">
        <w:rPr>
          <w:rFonts w:ascii="Arial" w:hAnsi="Arial" w:cs="Arial"/>
        </w:rPr>
        <w:tab/>
        <w:t xml:space="preserve">Tražbinu vjerovnika ZAJEDNIČKI ODVJETNIČKI URED DIJANA BREZAK, HRGOVIĆI 103 / STROJARSKA 2,  10000 ZAGREB; OIB: 18888658537; </w:t>
      </w:r>
      <w:r w:rsidRPr="0031270A" w:rsidR="00F25AEB">
        <w:rPr>
          <w:rFonts w:ascii="Arial" w:hAnsi="Arial" w:cs="Arial"/>
        </w:rPr>
        <w:t>d</w:t>
      </w:r>
      <w:r w:rsidRPr="0031270A" w:rsidR="00234AB4">
        <w:rPr>
          <w:rFonts w:ascii="Arial" w:hAnsi="Arial" w:cs="Arial"/>
        </w:rPr>
        <w:t>užnik se obvezuje platiti 30% od utvrđenog iznosa tražbine, bez kamata, što iznosi ukupno: 1.125,00 kuna. Umanjeni iznos otplaćuje se u 84 jednake mjesečne rate, od čega svaka rata iznosi: 13,39 kuna. Prva rata dospijeva na naplatu zadnjeg dana prvog mjeseca nakon proteka počeka od 12 mjeseci od dana pravomoćnosti Rješenja nadležnog Trgovačkog suda kojim se potvrđuje predstečajni Sporazum.</w:t>
      </w:r>
    </w:p>
    <w:p w:rsidR="00234AB4" w:rsidP="0031270A" w:rsidRDefault="007813D8">
      <w:pPr>
        <w:jc w:val="both"/>
        <w:rPr>
          <w:rFonts w:ascii="Arial" w:hAnsi="Arial" w:cs="Arial"/>
        </w:rPr>
      </w:pPr>
      <w:r>
        <w:rPr>
          <w:rFonts w:ascii="Arial" w:hAnsi="Arial" w:cs="Arial"/>
        </w:rPr>
        <w:t>79</w:t>
      </w:r>
      <w:r w:rsidRPr="0031270A" w:rsidR="00234AB4">
        <w:rPr>
          <w:rFonts w:ascii="Arial" w:hAnsi="Arial" w:cs="Arial"/>
        </w:rPr>
        <w:t>.</w:t>
      </w:r>
      <w:r w:rsidRPr="0031270A" w:rsidR="00234AB4">
        <w:rPr>
          <w:rFonts w:ascii="Arial" w:hAnsi="Arial" w:cs="Arial"/>
        </w:rPr>
        <w:tab/>
        <w:t xml:space="preserve">Tražbinu vjerovnika ZAŠTITA S.T. LINK za zaštitu imovine i osoba, društvo s ograničenom odgovornošću, Vjekoslava Paraća 96,  21000 Split; OIB: 49345779336; </w:t>
      </w:r>
      <w:r w:rsidRPr="0031270A" w:rsidR="00F25AEB">
        <w:rPr>
          <w:rFonts w:ascii="Arial" w:hAnsi="Arial" w:cs="Arial"/>
        </w:rPr>
        <w:t>d</w:t>
      </w:r>
      <w:r w:rsidRPr="0031270A" w:rsidR="00234AB4">
        <w:rPr>
          <w:rFonts w:ascii="Arial" w:hAnsi="Arial" w:cs="Arial"/>
        </w:rPr>
        <w:t>užnik se obvezuje platiti 30% od utvrđenog iznosa tražbine, bez kamata, što iznosi ukupno: 1.762,88 kuna. Umanjeni iznos otplaćuje se u 84 jednake mjesečne rate, od čega svaka rata iznosi: 20,99 kuna. Prva rata dospijeva na naplatu zadnjeg dana prvog mjeseca nakon proteka počeka od 12 mjeseci od dana pravomoćnosti Rješenja nadležnog Trgovačkog suda kojim se potvrđuje predstečajni Sporazum.</w:t>
      </w:r>
    </w:p>
    <w:p w:rsidRPr="007D5F81" w:rsidR="00F25AEB" w:rsidP="007D5F81" w:rsidRDefault="007D5F81">
      <w:pPr>
        <w:jc w:val="both"/>
        <w:rPr>
          <w:rFonts w:ascii="Arial" w:hAnsi="Arial" w:cs="Arial"/>
        </w:rPr>
      </w:pPr>
      <w:r>
        <w:rPr>
          <w:rFonts w:ascii="Arial" w:hAnsi="Arial" w:cs="Arial"/>
        </w:rPr>
        <w:t>II.</w:t>
      </w:r>
      <w:r>
        <w:rPr>
          <w:rFonts w:ascii="Arial" w:hAnsi="Arial" w:cs="Arial"/>
        </w:rPr>
        <w:tab/>
      </w:r>
      <w:r w:rsidRPr="007D5F81">
        <w:rPr>
          <w:rFonts w:ascii="Arial" w:hAnsi="Arial" w:cs="Arial"/>
          <w:iCs/>
        </w:rPr>
        <w:t xml:space="preserve">U slučaju nastanka obveze plaćanja vjerovnika s osporenim tražbinama nakon okončanja  parničnih postupaka pokrenutih temeljem rješenja suda, Dužnik će vjerovnike osporenih tražbina isplatiti u utvrđenom iznosu tražbina pod jednakim uvjetima kao i vjerovnike s utvrđenim redovnim tražbinama </w:t>
      </w:r>
      <w:bookmarkStart w:name="_Hlk53410468" w:id="1"/>
      <w:r w:rsidRPr="007D5F81">
        <w:rPr>
          <w:rFonts w:ascii="Arial" w:hAnsi="Arial" w:cs="Arial"/>
          <w:iCs/>
        </w:rPr>
        <w:t xml:space="preserve"> </w:t>
      </w:r>
      <w:r w:rsidRPr="007D5F81">
        <w:rPr>
          <w:rFonts w:ascii="Arial" w:hAnsi="Arial" w:cs="Arial"/>
        </w:rPr>
        <w:t>-  Otpis 70% iznosa utvrđenih tražbina, otplata 30% iznosa utvrđenih tražbina, na način da se umanjeni iznos otplaćuje u 7 godina, uključujući 12 mjeseci počeka (12 mjeseci + 7 godina), od dana pravomoćnosti Rješenja nadležnog Trgovačkog suda kojim se potvrđuje predstečajni Sporazum. Na umanjeni iznos se za vrijeme počeka i trajanja otplate ne obračunavaju i ne plaćaju kamate. Otplata cjelokupnog umanjenog iznosa vrši se u 84 jednake mjesečne rate. Prva rata dospijeva na naplatu posljednjeg dana prvog mjeseca nakon protijeka počeka 12 mjeseci od dana pravomoćnosti Rješenja kojim se potvrđuje predstečajni Sporazum.</w:t>
      </w:r>
      <w:bookmarkEnd w:id="1"/>
    </w:p>
    <w:p w:rsidRPr="0031270A" w:rsidR="00234AB4" w:rsidP="00F25AEB" w:rsidRDefault="00F25AEB">
      <w:pPr>
        <w:widowControl w:val="false"/>
        <w:jc w:val="both"/>
        <w:rPr>
          <w:rFonts w:ascii="Arial" w:hAnsi="Arial" w:cs="Arial"/>
          <w:iCs/>
        </w:rPr>
      </w:pPr>
      <w:r w:rsidRPr="0031270A">
        <w:rPr>
          <w:rFonts w:ascii="Arial" w:hAnsi="Arial" w:cs="Arial"/>
        </w:rPr>
        <w:t>II</w:t>
      </w:r>
      <w:r w:rsidR="007D5F81">
        <w:rPr>
          <w:rFonts w:ascii="Arial" w:hAnsi="Arial" w:cs="Arial"/>
        </w:rPr>
        <w:t>I.</w:t>
      </w:r>
      <w:r w:rsidRPr="0031270A">
        <w:rPr>
          <w:rFonts w:ascii="Arial" w:hAnsi="Arial" w:cs="Arial"/>
        </w:rPr>
        <w:tab/>
        <w:t xml:space="preserve">Predstečajni postupak ne utječe na pravo odvojenoga namirenja razlučnih vjerovnika te će se razlučni vjerovnici, u slučaju ne odricanja prava na odvojeno namirenje, namirivati iz vrijednosti imovine opterećene razlučnim pravom. U slučaju odricanja prava na odvojeno namirenje vjerovnike iz ove skupine će se tretirati kao redovne vjerovnike te namiriti </w:t>
      </w:r>
      <w:r w:rsidRPr="0031270A">
        <w:rPr>
          <w:rFonts w:ascii="Arial" w:hAnsi="Arial" w:cs="Arial"/>
          <w:iCs/>
        </w:rPr>
        <w:t>pod jednakim uvjetima kao i redovne vjerovnike s utvrđenim tražbinama.</w:t>
      </w:r>
    </w:p>
    <w:p w:rsidRPr="0031270A" w:rsidR="00B95D7C" w:rsidP="0031270A" w:rsidRDefault="00B95D7C">
      <w:pPr>
        <w:ind w:firstLine="708"/>
        <w:rPr>
          <w:rFonts w:ascii="Arial" w:hAnsi="Arial" w:cs="Arial"/>
        </w:rPr>
      </w:pPr>
      <w:r w:rsidRPr="0031270A">
        <w:rPr>
          <w:rFonts w:ascii="Arial" w:hAnsi="Arial" w:cs="Arial"/>
        </w:rPr>
        <w:t>Ovaj predstečajni sporazum ne utječe</w:t>
      </w:r>
      <w:r w:rsidRPr="0031270A" w:rsidR="00F25AEB">
        <w:rPr>
          <w:rFonts w:ascii="Arial" w:hAnsi="Arial" w:cs="Arial"/>
        </w:rPr>
        <w:t xml:space="preserve"> niti</w:t>
      </w:r>
      <w:r w:rsidRPr="0031270A">
        <w:rPr>
          <w:rFonts w:ascii="Arial" w:hAnsi="Arial" w:cs="Arial"/>
        </w:rPr>
        <w:t xml:space="preserve"> na prioritetne tražbine iz radnih odnosa, koje se ispunjavaju sukladno zakonu.</w:t>
      </w:r>
    </w:p>
    <w:p w:rsidRPr="0031270A" w:rsidR="00B95D7C" w:rsidP="0031270A" w:rsidRDefault="00B95D7C">
      <w:pPr>
        <w:ind w:firstLine="708"/>
        <w:rPr>
          <w:rFonts w:ascii="Arial" w:hAnsi="Arial" w:cs="Arial"/>
        </w:rPr>
      </w:pPr>
      <w:r w:rsidRPr="0031270A">
        <w:rPr>
          <w:rFonts w:ascii="Arial" w:hAnsi="Arial" w:cs="Arial"/>
        </w:rPr>
        <w:t>Pisani otpravak ovog rješenja objaviti će se na mrežnoj stranici e-Oglasna ploča sudova.</w:t>
      </w:r>
    </w:p>
    <w:p w:rsidRPr="0031270A" w:rsidR="00B95D7C" w:rsidP="0031270A" w:rsidRDefault="00B95D7C">
      <w:pPr>
        <w:ind w:firstLine="708"/>
        <w:rPr>
          <w:rFonts w:ascii="Arial" w:hAnsi="Arial" w:cs="Arial"/>
          <w:b/>
        </w:rPr>
      </w:pPr>
      <w:r w:rsidRPr="0031270A">
        <w:rPr>
          <w:rFonts w:ascii="Arial" w:hAnsi="Arial" w:cs="Arial"/>
        </w:rPr>
        <w:t>Dovršeno u 9:45 sati.</w:t>
      </w:r>
    </w:p>
    <w:p w:rsidRPr="0031270A" w:rsidR="00B95D7C" w:rsidP="0031270A" w:rsidRDefault="00B95D7C">
      <w:pPr>
        <w:rPr>
          <w:rFonts w:ascii="Arial" w:hAnsi="Arial" w:eastAsia="Times New Roman" w:cs="Arial"/>
          <w:lang w:eastAsia="hr-HR"/>
        </w:rPr>
      </w:pPr>
      <w:r w:rsidRPr="0031270A">
        <w:rPr>
          <w:rFonts w:ascii="Arial" w:hAnsi="Arial" w:eastAsia="Times New Roman" w:cs="Arial"/>
          <w:lang w:eastAsia="hr-HR"/>
        </w:rPr>
        <w:tab/>
        <w:t>Zapisničar</w:t>
      </w:r>
      <w:r w:rsidRPr="0031270A">
        <w:rPr>
          <w:rFonts w:ascii="Arial" w:hAnsi="Arial" w:eastAsia="Times New Roman" w:cs="Arial"/>
          <w:lang w:eastAsia="hr-HR"/>
        </w:rPr>
        <w:tab/>
      </w:r>
      <w:r w:rsidRPr="0031270A">
        <w:rPr>
          <w:rFonts w:ascii="Arial" w:hAnsi="Arial" w:eastAsia="Times New Roman" w:cs="Arial"/>
          <w:lang w:eastAsia="hr-HR"/>
        </w:rPr>
        <w:tab/>
      </w:r>
      <w:r w:rsidRPr="0031270A">
        <w:rPr>
          <w:rFonts w:ascii="Arial" w:hAnsi="Arial" w:eastAsia="Times New Roman" w:cs="Arial"/>
          <w:lang w:eastAsia="hr-HR"/>
        </w:rPr>
        <w:tab/>
      </w:r>
      <w:r w:rsidRPr="0031270A">
        <w:rPr>
          <w:rFonts w:ascii="Arial" w:hAnsi="Arial" w:eastAsia="Times New Roman" w:cs="Arial"/>
          <w:lang w:eastAsia="hr-HR"/>
        </w:rPr>
        <w:tab/>
        <w:t>Sudac</w:t>
      </w:r>
      <w:r w:rsidRPr="0031270A">
        <w:rPr>
          <w:rFonts w:ascii="Arial" w:hAnsi="Arial" w:eastAsia="Times New Roman" w:cs="Arial"/>
          <w:lang w:eastAsia="hr-HR"/>
        </w:rPr>
        <w:tab/>
      </w:r>
      <w:r w:rsidRPr="0031270A">
        <w:rPr>
          <w:rFonts w:ascii="Arial" w:hAnsi="Arial" w:eastAsia="Times New Roman" w:cs="Arial"/>
          <w:lang w:eastAsia="hr-HR"/>
        </w:rPr>
        <w:tab/>
      </w:r>
      <w:r w:rsidRPr="0031270A">
        <w:rPr>
          <w:rFonts w:ascii="Arial" w:hAnsi="Arial" w:eastAsia="Times New Roman" w:cs="Arial"/>
          <w:lang w:eastAsia="hr-HR"/>
        </w:rPr>
        <w:tab/>
      </w:r>
      <w:r w:rsidRPr="0031270A">
        <w:rPr>
          <w:rFonts w:ascii="Arial" w:hAnsi="Arial" w:eastAsia="Times New Roman" w:cs="Arial"/>
          <w:lang w:eastAsia="hr-HR"/>
        </w:rPr>
        <w:tab/>
        <w:t>Vjerovnici</w:t>
      </w:r>
    </w:p>
    <w:p w:rsidRPr="0031270A" w:rsidR="00B95D7C" w:rsidP="0031270A" w:rsidRDefault="00B95D7C">
      <w:pPr>
        <w:rPr>
          <w:rFonts w:ascii="Arial" w:hAnsi="Arial" w:eastAsia="Times New Roman" w:cs="Arial"/>
          <w:lang w:eastAsia="hr-HR"/>
        </w:rPr>
      </w:pPr>
    </w:p>
    <w:p w:rsidRPr="0031270A" w:rsidR="00B95D7C" w:rsidP="0031270A" w:rsidRDefault="00B95D7C">
      <w:pPr>
        <w:rPr>
          <w:rFonts w:ascii="Arial" w:hAnsi="Arial" w:eastAsia="Times New Roman" w:cs="Arial"/>
          <w:lang w:eastAsia="hr-HR"/>
        </w:rPr>
      </w:pPr>
      <w:r w:rsidRPr="0031270A">
        <w:rPr>
          <w:rFonts w:ascii="Arial" w:hAnsi="Arial" w:eastAsia="Times New Roman" w:cs="Arial"/>
          <w:lang w:eastAsia="hr-HR"/>
        </w:rPr>
        <w:tab/>
        <w:t>Povjerenik</w:t>
      </w:r>
    </w:p>
    <w:p w:rsidRPr="00234AB4" w:rsidR="005C5BFE" w:rsidRDefault="005C5BFE">
      <w:pPr>
        <w:rPr>
          <w:rFonts w:ascii="Arial" w:hAnsi="Arial" w:cs="Arial"/>
        </w:rPr>
      </w:pPr>
    </w:p>
    <w:sectPr w:rsidRPr="00234AB4" w:rsidR="005C5BFE">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E2644C"/>
    <w:multiLevelType w:val="hybridMultilevel"/>
    <w:tmpl w:val="1BF61E1A"/>
    <w:lvl w:ilvl="0" w:tplc="BD700334">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C636883"/>
    <w:multiLevelType w:val="hybridMultilevel"/>
    <w:tmpl w:val="B9F815B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D7C"/>
    <w:rsid w:val="000463BD"/>
    <w:rsid w:val="000B2790"/>
    <w:rsid w:val="001030A2"/>
    <w:rsid w:val="001260D1"/>
    <w:rsid w:val="00147962"/>
    <w:rsid w:val="001D5CA3"/>
    <w:rsid w:val="00220A81"/>
    <w:rsid w:val="00230C57"/>
    <w:rsid w:val="00234AB4"/>
    <w:rsid w:val="00243144"/>
    <w:rsid w:val="0031270A"/>
    <w:rsid w:val="00467C94"/>
    <w:rsid w:val="005235CC"/>
    <w:rsid w:val="00573288"/>
    <w:rsid w:val="005A2BF4"/>
    <w:rsid w:val="005C5BFE"/>
    <w:rsid w:val="005D2652"/>
    <w:rsid w:val="0061135F"/>
    <w:rsid w:val="00665FB6"/>
    <w:rsid w:val="006D14F2"/>
    <w:rsid w:val="006E4D1F"/>
    <w:rsid w:val="006E6437"/>
    <w:rsid w:val="00706818"/>
    <w:rsid w:val="007133B5"/>
    <w:rsid w:val="00716736"/>
    <w:rsid w:val="007813D8"/>
    <w:rsid w:val="007C4F9B"/>
    <w:rsid w:val="007D5F81"/>
    <w:rsid w:val="008A5E91"/>
    <w:rsid w:val="00A405A2"/>
    <w:rsid w:val="00AB459B"/>
    <w:rsid w:val="00B95D7C"/>
    <w:rsid w:val="00BA2EAD"/>
    <w:rsid w:val="00C132B6"/>
    <w:rsid w:val="00C360FB"/>
    <w:rsid w:val="00CE12FB"/>
    <w:rsid w:val="00D53E0E"/>
    <w:rsid w:val="00F25AEB"/>
    <w:rsid w:val="00F463B6"/>
    <w:rsid w:val="00F502C8"/>
    <w:rsid w:val="00FF10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95D7C"/>
    <w:pPr>
      <w:spacing w:after="240"/>
    </w:pPr>
    <w:rPr>
      <w:rFonts w:ascii="Times New Roman" w:hAnsi="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BezproredaChar" w:customStyle="true">
    <w:name w:val="Bez proreda Char"/>
    <w:link w:val="Bezproreda"/>
    <w:uiPriority w:val="1"/>
    <w:locked/>
    <w:rsid w:val="00B95D7C"/>
    <w:rPr>
      <w:rFonts w:ascii="Calibri" w:hAnsi="Calibri" w:eastAsia="Calibri" w:cs="Calibri"/>
      <w:sz w:val="22"/>
    </w:rPr>
  </w:style>
  <w:style w:type="paragraph" w:styleId="Bezproreda">
    <w:name w:val="No Spacing"/>
    <w:link w:val="BezproredaChar"/>
    <w:uiPriority w:val="1"/>
    <w:qFormat/>
    <w:rsid w:val="00B95D7C"/>
    <w:rPr>
      <w:rFonts w:ascii="Calibri" w:hAnsi="Calibri" w:eastAsia="Calibri" w:cs="Calibri"/>
      <w:sz w:val="22"/>
    </w:rPr>
  </w:style>
  <w:style w:type="character" w:styleId="OdlomakpopisaChar" w:customStyle="true">
    <w:name w:val="Odlomak popisa Char"/>
    <w:basedOn w:val="Zadanifontodlomka"/>
    <w:link w:val="Odlomakpopisa"/>
    <w:uiPriority w:val="34"/>
    <w:locked/>
    <w:rsid w:val="00B95D7C"/>
    <w:rPr>
      <w:rFonts w:ascii="Times New Roman" w:hAnsi="Times New Roman"/>
    </w:rPr>
  </w:style>
  <w:style w:type="paragraph" w:styleId="Odlomakpopisa">
    <w:name w:val="List Paragraph"/>
    <w:basedOn w:val="Normal"/>
    <w:link w:val="OdlomakpopisaChar"/>
    <w:uiPriority w:val="34"/>
    <w:qFormat/>
    <w:rsid w:val="00B95D7C"/>
    <w:pPr>
      <w:ind w:left="708"/>
    </w:pPr>
    <w:rPr>
      <w:szCs w:val="22"/>
    </w:rPr>
  </w:style>
  <w:style w:type="paragraph" w:styleId="Default" w:customStyle="true">
    <w:name w:val="Default"/>
    <w:rsid w:val="00B95D7C"/>
    <w:pPr>
      <w:autoSpaceDE w:val="false"/>
      <w:autoSpaceDN w:val="false"/>
      <w:adjustRightInd w:val="false"/>
    </w:pPr>
    <w:rPr>
      <w:rFonts w:cs="Arial"/>
      <w:color w:val="000000"/>
      <w:szCs w:val="24"/>
    </w:rPr>
  </w:style>
  <w:style w:type="paragraph" w:styleId="Standard" w:customStyle="true">
    <w:name w:val="Standard"/>
    <w:qFormat/>
    <w:rsid w:val="00234AB4"/>
    <w:pPr>
      <w:suppressAutoHyphens/>
      <w:spacing w:after="160" w:line="252" w:lineRule="auto"/>
    </w:pPr>
    <w:rPr>
      <w:rFonts w:ascii="Calibri" w:hAnsi="Calibri" w:eastAsia="Calibri" w:cs="Calibri"/>
      <w:kern w:val="2"/>
      <w:sz w:val="22"/>
      <w:lang w:eastAsia="zh-CN"/>
    </w:rPr>
  </w:style>
  <w:style w:type="character" w:styleId="Tekstrezerviranogmjesta">
    <w:name w:val="Placeholder Text"/>
    <w:basedOn w:val="Zadanifontodlomka"/>
    <w:uiPriority w:val="99"/>
    <w:semiHidden/>
    <w:rsid w:val="005235CC"/>
    <w:rPr>
      <w:color w:val="808080"/>
      <w:bdr w:val="none" w:color="auto" w:sz="0" w:space="0"/>
      <w:shd w:val="clear" w:color="auto" w:fill="auto"/>
    </w:rPr>
  </w:style>
  <w:style w:type="character" w:styleId="eSPISCCParagraphDefaultFont" w:customStyle="true">
    <w:name w:val="eSPIS_CC_Paragraph Default Font"/>
    <w:basedOn w:val="Zadanifontodlomka"/>
    <w:rsid w:val="005235C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235CC"/>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5235CC"/>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235CC"/>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5D7C"/>
    <w:pPr>
      <w:spacing w:after="240"/>
    </w:pPr>
    <w:rPr>
      <w:rFonts w:ascii="Times New Roman" w:hAnsi="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Char" w:type="character">
    <w:name w:val="Bez proreda Char"/>
    <w:link w:val="Bezproreda"/>
    <w:uiPriority w:val="1"/>
    <w:locked/>
    <w:rsid w:val="00B95D7C"/>
    <w:rPr>
      <w:rFonts w:ascii="Calibri" w:cs="Calibri" w:eastAsia="Calibri" w:hAnsi="Calibri"/>
      <w:sz w:val="22"/>
    </w:rPr>
  </w:style>
  <w:style w:styleId="Bezproreda" w:type="paragraph">
    <w:name w:val="No Spacing"/>
    <w:link w:val="BezproredaChar"/>
    <w:uiPriority w:val="1"/>
    <w:qFormat/>
    <w:rsid w:val="00B95D7C"/>
    <w:rPr>
      <w:rFonts w:ascii="Calibri" w:cs="Calibri" w:eastAsia="Calibri" w:hAnsi="Calibri"/>
      <w:sz w:val="22"/>
    </w:rPr>
  </w:style>
  <w:style w:customStyle="1" w:styleId="OdlomakpopisaChar" w:type="character">
    <w:name w:val="Odlomak popisa Char"/>
    <w:basedOn w:val="Zadanifontodlomka"/>
    <w:link w:val="Odlomakpopisa"/>
    <w:uiPriority w:val="34"/>
    <w:locked/>
    <w:rsid w:val="00B95D7C"/>
    <w:rPr>
      <w:rFonts w:ascii="Times New Roman" w:hAnsi="Times New Roman"/>
    </w:rPr>
  </w:style>
  <w:style w:styleId="Odlomakpopisa" w:type="paragraph">
    <w:name w:val="List Paragraph"/>
    <w:basedOn w:val="Normal"/>
    <w:link w:val="OdlomakpopisaChar"/>
    <w:uiPriority w:val="34"/>
    <w:qFormat/>
    <w:rsid w:val="00B95D7C"/>
    <w:pPr>
      <w:ind w:left="708"/>
    </w:pPr>
    <w:rPr>
      <w:szCs w:val="22"/>
    </w:rPr>
  </w:style>
  <w:style w:customStyle="1" w:styleId="Default" w:type="paragraph">
    <w:name w:val="Default"/>
    <w:rsid w:val="00B95D7C"/>
    <w:pPr>
      <w:autoSpaceDE w:val="0"/>
      <w:autoSpaceDN w:val="0"/>
      <w:adjustRightInd w:val="0"/>
    </w:pPr>
    <w:rPr>
      <w:rFonts w:cs="Arial"/>
      <w:color w:val="000000"/>
      <w:szCs w:val="24"/>
    </w:rPr>
  </w:style>
  <w:style w:customStyle="1" w:styleId="Standard" w:type="paragraph">
    <w:name w:val="Standard"/>
    <w:qFormat/>
    <w:rsid w:val="00234AB4"/>
    <w:pPr>
      <w:suppressAutoHyphens/>
      <w:spacing w:after="160" w:line="252" w:lineRule="auto"/>
    </w:pPr>
    <w:rPr>
      <w:rFonts w:ascii="Calibri" w:cs="Calibri" w:eastAsia="Calibri" w:hAnsi="Calibri"/>
      <w:kern w:val="2"/>
      <w:sz w:val="22"/>
      <w:lang w:eastAsia="zh-CN"/>
    </w:rPr>
  </w:style>
  <w:style w:styleId="Tekstrezerviranogmjesta" w:type="character">
    <w:name w:val="Placeholder Text"/>
    <w:basedOn w:val="Zadanifontodlomka"/>
    <w:uiPriority w:val="99"/>
    <w:semiHidden/>
    <w:rsid w:val="005235CC"/>
    <w:rPr>
      <w:color w:val="808080"/>
      <w:bdr w:color="auto" w:space="0" w:sz="0" w:val="none"/>
      <w:shd w:color="auto" w:fill="auto" w:val="clear"/>
    </w:rPr>
  </w:style>
  <w:style w:customStyle="1" w:styleId="eSPISCCParagraphDefaultFont" w:type="character">
    <w:name w:val="eSPIS_CC_Paragraph Default Font"/>
    <w:basedOn w:val="Zadanifontodlomka"/>
    <w:rsid w:val="005235C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235CC"/>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235CC"/>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235CC"/>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848569">
      <w:bodyDiv w:val="true"/>
      <w:marLeft w:val="0"/>
      <w:marRight w:val="0"/>
      <w:marTop w:val="0"/>
      <w:marBottom w:val="0"/>
      <w:divBdr>
        <w:top w:val="none" w:color="auto" w:sz="0" w:space="0"/>
        <w:left w:val="none" w:color="auto" w:sz="0" w:space="0"/>
        <w:bottom w:val="none" w:color="auto" w:sz="0" w:space="0"/>
        <w:right w:val="none" w:color="auto" w:sz="0" w:space="0"/>
      </w:divBdr>
    </w:div>
    <w:div w:id="288820211">
      <w:bodyDiv w:val="true"/>
      <w:marLeft w:val="0"/>
      <w:marRight w:val="0"/>
      <w:marTop w:val="0"/>
      <w:marBottom w:val="0"/>
      <w:divBdr>
        <w:top w:val="none" w:color="auto" w:sz="0" w:space="0"/>
        <w:left w:val="none" w:color="auto" w:sz="0" w:space="0"/>
        <w:bottom w:val="none" w:color="auto" w:sz="0" w:space="0"/>
        <w:right w:val="none" w:color="auto" w:sz="0" w:space="0"/>
      </w:divBdr>
    </w:div>
    <w:div w:id="453519814">
      <w:bodyDiv w:val="true"/>
      <w:marLeft w:val="0"/>
      <w:marRight w:val="0"/>
      <w:marTop w:val="0"/>
      <w:marBottom w:val="0"/>
      <w:divBdr>
        <w:top w:val="none" w:color="auto" w:sz="0" w:space="0"/>
        <w:left w:val="none" w:color="auto" w:sz="0" w:space="0"/>
        <w:bottom w:val="none" w:color="auto" w:sz="0" w:space="0"/>
        <w:right w:val="none" w:color="auto" w:sz="0" w:space="0"/>
      </w:divBdr>
    </w:div>
    <w:div w:id="601182724">
      <w:bodyDiv w:val="true"/>
      <w:marLeft w:val="0"/>
      <w:marRight w:val="0"/>
      <w:marTop w:val="0"/>
      <w:marBottom w:val="0"/>
      <w:divBdr>
        <w:top w:val="none" w:color="auto" w:sz="0" w:space="0"/>
        <w:left w:val="none" w:color="auto" w:sz="0" w:space="0"/>
        <w:bottom w:val="none" w:color="auto" w:sz="0" w:space="0"/>
        <w:right w:val="none" w:color="auto" w:sz="0" w:space="0"/>
      </w:divBdr>
    </w:div>
    <w:div w:id="1330593466">
      <w:bodyDiv w:val="true"/>
      <w:marLeft w:val="0"/>
      <w:marRight w:val="0"/>
      <w:marTop w:val="0"/>
      <w:marBottom w:val="0"/>
      <w:divBdr>
        <w:top w:val="none" w:color="auto" w:sz="0" w:space="0"/>
        <w:left w:val="none" w:color="auto" w:sz="0" w:space="0"/>
        <w:bottom w:val="none" w:color="auto" w:sz="0" w:space="0"/>
        <w:right w:val="none" w:color="auto" w:sz="0" w:space="0"/>
      </w:divBdr>
    </w:div>
    <w:div w:id="1736974826">
      <w:bodyDiv w:val="true"/>
      <w:marLeft w:val="0"/>
      <w:marRight w:val="0"/>
      <w:marTop w:val="0"/>
      <w:marBottom w:val="0"/>
      <w:divBdr>
        <w:top w:val="none" w:color="auto" w:sz="0" w:space="0"/>
        <w:left w:val="none" w:color="auto" w:sz="0" w:space="0"/>
        <w:bottom w:val="none" w:color="auto" w:sz="0" w:space="0"/>
        <w:right w:val="none" w:color="auto" w:sz="0" w:space="0"/>
      </w:divBdr>
    </w:div>
    <w:div w:id="2078550375">
      <w:bodyDiv w:val="true"/>
      <w:marLeft w:val="0"/>
      <w:marRight w:val="0"/>
      <w:marTop w:val="0"/>
      <w:marBottom w:val="0"/>
      <w:divBdr>
        <w:top w:val="none" w:color="auto" w:sz="0" w:space="0"/>
        <w:left w:val="none" w:color="auto" w:sz="0" w:space="0"/>
        <w:bottom w:val="none" w:color="auto" w:sz="0" w:space="0"/>
        <w:right w:val="none" w:color="auto" w:sz="0" w:space="0"/>
      </w:divBdr>
    </w:div>
    <w:div w:id="2096123305">
      <w:bodyDiv w:val="true"/>
      <w:marLeft w:val="0"/>
      <w:marRight w:val="0"/>
      <w:marTop w:val="0"/>
      <w:marBottom w:val="0"/>
      <w:divBdr>
        <w:top w:val="none" w:color="auto" w:sz="0" w:space="0"/>
        <w:left w:val="none" w:color="auto" w:sz="0" w:space="0"/>
        <w:bottom w:val="none" w:color="auto" w:sz="0" w:space="0"/>
        <w:right w:val="none" w:color="auto" w:sz="0" w:space="0"/>
      </w:divBdr>
    </w:div>
    <w:div w:id="210221191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29. studenog 2021.</izvorni_sadrzaj>
    <derivirana_varijabla naziv="DomainObject.StvarniPocetakDatum_1">29. studenog 2021.</derivirana_varijabla>
  </DomainObject.StvarniPocetakDatum>
  <DomainObject.StvarniZavrsetakDatum>
    <izvorni_sadrzaj>29. studenog 2021.</izvorni_sadrzaj>
    <derivirana_varijabla naziv="DomainObject.StvarniZavrsetakDatum_1">29. studenog 2021.</derivirana_varijabla>
  </DomainObject.StvarniZavrsetakDatum>
  <DomainObject.PlaniraniZavrsetakDatum>
    <izvorni_sadrzaj>29. studenog 2021.</izvorni_sadrzaj>
    <derivirana_varijabla naziv="DomainObject.PlaniraniZavrsetakDatum_1">29. studenog 2021.</derivirana_varijabla>
  </DomainObject.PlaniraniZavrsetakDatum>
  <DomainObject.PlaniraniPocetakDatum>
    <izvorni_sadrzaj>29. studenog 2021.</izvorni_sadrzaj>
    <derivirana_varijabla naziv="DomainObject.PlaniraniPocetakDatum_1">29. studenog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22</izvorni_sadrzaj>
    <derivirana_varijabla naziv="DomainObject.Zapisnik.BrojStranica_1">22</derivirana_varijabla>
  </DomainObject.Zapisnik.BrojStranica>
  <DomainObject.Zapisnik.DatumKreiranja>
    <izvorni_sadrzaj>29. studenog 2021.</izvorni_sadrzaj>
    <derivirana_varijabla naziv="DomainObject.Zapisnik.DatumKreiranja_1">29. studenog 2021.</derivirana_varijabla>
  </DomainObject.Zapisnik.DatumKreiranja>
  <DomainObject.Zapisnik.ImovinskaKorist>
    <izvorni_sadrzaj/>
    <derivirana_varijabla naziv="DomainObject.Zapisnik.ImovinskaKorist_1"/>
  </DomainObject.Zapisnik.ImovinskaKorist>
  <DomainObject.Zapisnik.Oznaka>
    <izvorni_sadrzaj>St-43/2021-81</izvorni_sadrzaj>
    <derivirana_varijabla naziv="DomainObject.Zapisnik.Oznaka_1">St-43/2021-81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siječnja 2021.</izvorni_sadrzaj>
    <derivirana_varijabla naziv="DomainObject.Predmet.DatumOsnivanja_1">22. siječnja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 (604)</izvorni_sadrzaj>
    <derivirana_varijabla naziv="DomainObject.Predmet.Opis_1">Prijedlog za otvaranje predstečajnog postupka (604)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St-43/2021</izvorni_sadrzaj>
    <derivirana_varijabla naziv="DomainObject.Predmet.OznakaBroj_1">St-43/2021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ALDI INŽENJERING d.o.o. za trgovinu, proizvodnju i projektiranje</izvorni_sadrzaj>
    <derivirana_varijabla naziv="DomainObject.Predmet.StrankaFormated_1">  ALDI INŽENJERING d.o.o. za trgovinu, proizvodnju i projektiranje</derivirana_varijabla>
  </DomainObject.Predmet.StrankaFormated>
  <DomainObject.Predmet.StrankaFormatedOIB>
    <izvorni_sadrzaj>  ALDI INŽENJERING d.o.o. za trgovinu, proizvodnju i projektiranje, OIB 31380089091</izvorni_sadrzaj>
    <derivirana_varijabla naziv="DomainObject.Predmet.StrankaFormatedOIB_1">  ALDI INŽENJERING d.o.o. za trgovinu, proizvodnju i projektiranje, OIB 31380089091</derivirana_varijabla>
  </DomainObject.Predmet.StrankaFormatedOIB>
  <DomainObject.Predmet.StrankaFormatedWithAdress>
    <izvorni_sadrzaj> ALDI INŽENJERING d.o.o. za trgovinu, proizvodnju i projektiranje, Sv. Leopolda Mandića 8, 21204 Dugopolje</izvorni_sadrzaj>
    <derivirana_varijabla naziv="DomainObject.Predmet.StrankaFormatedWithAdress_1"> ALDI INŽENJERING d.o.o. za trgovinu, proizvodnju i projektiranje, Sv. Leopolda Mandića 8, 21204 Dugopolje</derivirana_varijabla>
  </DomainObject.Predmet.StrankaFormatedWithAdress>
  <DomainObject.Predmet.StrankaFormatedWithAdressOIB>
    <izvorni_sadrzaj> ALDI INŽENJERING d.o.o. za trgovinu, proizvodnju i projektiranje, OIB 31380089091, Sv. Leopolda Mandića 8, 21204 Dugopolje</izvorni_sadrzaj>
    <derivirana_varijabla naziv="DomainObject.Predmet.StrankaFormatedWithAdressOIB_1"> ALDI INŽENJERING d.o.o. za trgovinu, proizvodnju i projektiranje, OIB 31380089091, Sv. Leopolda Mandića 8, 21204 Dugopolje</derivirana_varijabla>
  </DomainObject.Predmet.StrankaFormatedWithAdressOIB>
  <DomainObject.Predmet.StrankaWithAdress>
    <izvorni_sadrzaj>ALDI INŽENJERING d.o.o. za trgovinu, proizvodnju i projektiranje Sv. Leopolda Mandića 8,21204 Dugopolje</izvorni_sadrzaj>
    <derivirana_varijabla naziv="DomainObject.Predmet.StrankaWithAdress_1">ALDI INŽENJERING d.o.o. za trgovinu, proizvodnju i projektiranje Sv. Leopolda Mandića 8,21204 Dugopolje</derivirana_varijabla>
  </DomainObject.Predmet.StrankaWithAdress>
  <DomainObject.Predmet.StrankaWithAdressOIB>
    <izvorni_sadrzaj>ALDI INŽENJERING d.o.o. za trgovinu, proizvodnju i projektiranje, OIB 31380089091, Sv. Leopolda Mandića 8,21204 Dugopolje</izvorni_sadrzaj>
    <derivirana_varijabla naziv="DomainObject.Predmet.StrankaWithAdressOIB_1">ALDI INŽENJERING d.o.o. za trgovinu, proizvodnju i projektiranje, OIB 31380089091, Sv. Leopolda Mandića 8,21204 Dugopolje</derivirana_varijabla>
  </DomainObject.Predmet.StrankaWithAdressOIB>
  <DomainObject.Predmet.StrankaNazivFormated>
    <izvorni_sadrzaj>ALDI INŽENJERING d.o.o. za trgovinu, proizvodnju i projektiranje</izvorni_sadrzaj>
    <derivirana_varijabla naziv="DomainObject.Predmet.StrankaNazivFormated_1">ALDI INŽENJERING d.o.o. za trgovinu, proizvodnju i projektiranje</derivirana_varijabla>
  </DomainObject.Predmet.StrankaNazivFormated>
  <DomainObject.Predmet.StrankaNazivFormatedOIB>
    <izvorni_sadrzaj>ALDI INŽENJERING d.o.o. za trgovinu, proizvodnju i projektiranje, OIB 31380089091</izvorni_sadrzaj>
    <derivirana_varijabla naziv="DomainObject.Predmet.StrankaNazivFormatedOIB_1">ALDI INŽENJERING d.o.o. za trgovinu, proizvodnju i projektiranje, OIB 31380089091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ALDI INŽENJERING d.o.o. za trgovinu, proizvodnju i projektiranje</item>
    </izvorni_sadrzaj>
    <derivirana_varijabla naziv="DomainObject.Predmet.StrankaListFormated_1">
      <item>ALDI INŽENJERING d.o.o. za trgovinu, proizvodnju i projektiranje</item>
    </derivirana_varijabla>
  </DomainObject.Predmet.StrankaListFormated>
  <DomainObject.Predmet.StrankaListFormatedOIB>
    <izvorni_sadrzaj>
      <item>ALDI INŽENJERING d.o.o. za trgovinu, proizvodnju i projektiranje, OIB 31380089091</item>
    </izvorni_sadrzaj>
    <derivirana_varijabla naziv="DomainObject.Predmet.StrankaListFormatedOIB_1">
      <item>ALDI INŽENJERING d.o.o. za trgovinu, proizvodnju i projektiranje, OIB 31380089091</item>
    </derivirana_varijabla>
  </DomainObject.Predmet.StrankaListFormatedOIB>
  <DomainObject.Predmet.StrankaListFormatedWithAdress>
    <izvorni_sadrzaj>
      <item>ALDI INŽENJERING d.o.o. za trgovinu, proizvodnju i projektiranje, Sv. Leopolda Mandića 8, 21204 Dugopolje</item>
    </izvorni_sadrzaj>
    <derivirana_varijabla naziv="DomainObject.Predmet.StrankaListFormatedWithAdress_1">
      <item>ALDI INŽENJERING d.o.o. za trgovinu, proizvodnju i projektiranje, Sv. Leopolda Mandića 8, 21204 Dugopolje</item>
    </derivirana_varijabla>
  </DomainObject.Predmet.StrankaListFormatedWithAdress>
  <DomainObject.Predmet.StrankaListFormatedWithAdressOIB>
    <izvorni_sadrzaj>
      <item>ALDI INŽENJERING d.o.o. za trgovinu, proizvodnju i projektiranje, OIB 31380089091, Sv. Leopolda Mandića 8, 21204 Dugopolje</item>
    </izvorni_sadrzaj>
    <derivirana_varijabla naziv="DomainObject.Predmet.StrankaListFormatedWithAdressOIB_1">
      <item>ALDI INŽENJERING d.o.o. za trgovinu, proizvodnju i projektiranje, OIB 31380089091, Sv. Leopolda Mandića 8, 21204 Dugopolje</item>
    </derivirana_varijabla>
  </DomainObject.Predmet.StrankaListFormatedWithAdressOIB>
  <DomainObject.Predmet.StrankaListNazivFormated>
    <izvorni_sadrzaj>
      <item>ALDI INŽENJERING d.o.o. za trgovinu, proizvodnju i projektiranje</item>
    </izvorni_sadrzaj>
    <derivirana_varijabla naziv="DomainObject.Predmet.StrankaListNazivFormated_1">
      <item>ALDI INŽENJERING d.o.o. za trgovinu, proizvodnju i projektiranje</item>
    </derivirana_varijabla>
  </DomainObject.Predmet.StrankaListNazivFormated>
  <DomainObject.Predmet.StrankaListNazivFormatedOIB>
    <izvorni_sadrzaj>
      <item>ALDI INŽENJERING d.o.o. za trgovinu, proizvodnju i projektiranje, OIB 31380089091</item>
    </izvorni_sadrzaj>
    <derivirana_varijabla naziv="DomainObject.Predmet.StrankaListNazivFormatedOIB_1">
      <item>ALDI INŽENJERING d.o.o. za trgovinu, proizvodnju i projektiranje, OIB 31380089091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Boro Rajić</item>
    </izvorni_sadrzaj>
    <derivirana_varijabla naziv="DomainObject.Predmet.OstaliListFormated_1">
      <item>Boro Rajić</item>
    </derivirana_varijabla>
  </DomainObject.Predmet.OstaliListFormated>
  <DomainObject.Predmet.OstaliListFormatedOIB>
    <izvorni_sadrzaj>
      <item>Boro Rajić, OIB 81354530135</item>
    </izvorni_sadrzaj>
    <derivirana_varijabla naziv="DomainObject.Predmet.OstaliListFormatedOIB_1">
      <item>Boro Rajić, OIB 81354530135</item>
    </derivirana_varijabla>
  </DomainObject.Predmet.OstaliListFormatedOIB>
  <DomainObject.Predmet.OstaliListFormatedWithAdress>
    <izvorni_sadrzaj>
      <item>Boro Rajić, Hrvatske mornarice 1/J, 21000 Split</item>
    </izvorni_sadrzaj>
    <derivirana_varijabla naziv="DomainObject.Predmet.OstaliListFormatedWithAdress_1">
      <item>Boro Rajić, Hrvatske mornarice 1/J, 21000 Split</item>
    </derivirana_varijabla>
  </DomainObject.Predmet.OstaliListFormatedWithAdress>
  <DomainObject.Predmet.OstaliListFormatedWithAdressOIB>
    <izvorni_sadrzaj>
      <item>Boro Rajić, OIB 81354530135, Hrvatske mornarice 1/J, 21000 Split</item>
    </izvorni_sadrzaj>
    <derivirana_varijabla naziv="DomainObject.Predmet.OstaliListFormatedWithAdressOIB_1">
      <item>Boro Rajić, OIB 81354530135, Hrvatske mornarice 1/J, 21000 Split</item>
    </derivirana_varijabla>
  </DomainObject.Predmet.OstaliListFormatedWithAdressOIB>
  <DomainObject.Predmet.OstaliListNazivFormated>
    <izvorni_sadrzaj>
      <item>Boro Rajić</item>
    </izvorni_sadrzaj>
    <derivirana_varijabla naziv="DomainObject.Predmet.OstaliListNazivFormated_1">
      <item>Boro Rajić</item>
    </derivirana_varijabla>
  </DomainObject.Predmet.OstaliListNazivFormated>
  <DomainObject.Predmet.OstaliListNazivFormatedOIB>
    <izvorni_sadrzaj>
      <item>Boro Rajić, OIB 81354530135</item>
    </izvorni_sadrzaj>
    <derivirana_varijabla naziv="DomainObject.Predmet.OstaliListNazivFormatedOIB_1">
      <item>Boro Rajić, OIB 81354530135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studenog 2021.</izvorni_sadrzaj>
    <derivirana_varijabla naziv="DomainObject.Datum_1">29. studenog 2021.</derivirana_varijabla>
  </DomainObject.Datum>
  <DomainObject.PoslovniBrojDokumenta>
    <izvorni_sadrzaj>St-43/2021-81</izvorni_sadrzaj>
    <derivirana_varijabla naziv="DomainObject.PoslovniBrojDokumenta_1">St-43/2021-81</derivirana_varijabla>
  </DomainObject.PoslovniBrojDokumenta>
  <DomainObject.Predmet.StrankaIDrugi>
    <izvorni_sadrzaj>ALDI INŽENJERING d.o.o. za trgovinu, proizvodnju i projektiranje</izvorni_sadrzaj>
    <derivirana_varijabla naziv="DomainObject.Predmet.StrankaIDrugi_1">ALDI INŽENJERING d.o.o. za trgovinu, proizvodnju i projektiranje</derivirana_varijabla>
  </DomainObject.Predmet.StrankaIDrugi>
  <DomainObject.Predmet.ProtustrankaIDrugi>
    <izvorni_sadrzaj/>
    <derivirana_varijabla naziv="DomainObject.Predmet.ProtustrankaIDrugi_1"/>
  </DomainObject.Predmet.ProtustrankaIDrugi>
  <DomainObject.Predmet.StrankaIDrugiAdressOIB>
    <izvorni_sadrzaj>ALDI INŽENJERING d.o.o. za trgovinu, proizvodnju i projektiranje, OIB 31380089091, Sv. Leopolda Mandića 8, 21204 Dugopolje</izvorni_sadrzaj>
    <derivirana_varijabla naziv="DomainObject.Predmet.StrankaIDrugiAdressOIB_1">ALDI INŽENJERING d.o.o. za trgovinu, proizvodnju i projektiranje, OIB 31380089091, Sv. Leopolda Mandića 8, 21204 Dugopolje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ALDI INŽENJERING d.o.o. za trgovinu, proizvodnju i projektiranje</item>
      <item>Boro Rajić</item>
    </izvorni_sadrzaj>
    <derivirana_varijabla naziv="DomainObject.Predmet.SudioniciListNaziv_1">
      <item>ALDI INŽENJERING d.o.o. za trgovinu, proizvodnju i projektiranje</item>
      <item>Boro Rajić</item>
    </derivirana_varijabla>
  </DomainObject.Predmet.SudioniciListNaziv>
  <DomainObject.Predmet.SudioniciListAdressOIB>
    <izvorni_sadrzaj>
      <item>ALDI INŽENJERING d.o.o. za trgovinu, proizvodnju i projektiranje, OIB 31380089091, Sv. Leopolda Mandića 8,21204 Dugopolje</item>
      <item>Boro Rajić, OIB 81354530135, Hrvatske mornarice 1/J,21000 Split</item>
    </izvorni_sadrzaj>
    <derivirana_varijabla naziv="DomainObject.Predmet.SudioniciListAdressOIB_1">
      <item>ALDI INŽENJERING d.o.o. za trgovinu, proizvodnju i projektiranje, OIB 31380089091, Sv. Leopolda Mandića 8,21204 Dugopolje</item>
      <item>Boro Rajić, OIB 81354530135,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31380089091</item>
      <item>, OIB 81354530135</item>
    </izvorni_sadrzaj>
    <derivirana_varijabla naziv="DomainObject.Predmet.SudioniciListNazivOIB_1">
      <item>, OIB 31380089091</item>
      <item>, OIB 81354530135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Hrga, OIB 15662494844, Bihaćka 15/III Split</item>
    </izvorni_sadrzaj>
    <derivirana_varijabla naziv="DomainObject.Predmet.StecajniUpraviteljiListAddressOIB_1">
      <item>Josip Hrga, OIB 15662494844, Bihaćka 15/III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siječnja 2021.</izvorni_sadrzaj>
    <derivirana_varijabla naziv="DomainObject.Predmet.DatumPocetkaProcesa_1">22. siječnja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22</properties:Pages>
  <properties:Words>8131</properties:Words>
  <properties:Characters>47977</properties:Characters>
  <properties:Lines>1217</properties:Lines>
  <properties:Paragraphs>550</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55720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2021-11-29T08:59:00Z</dcterms:created>
  <dc:creator>Velimir Vuković</dc:creator>
  <cp:lastModifiedBy>Sanja Periš</cp:lastModifiedBy>
  <dcterms:modified xmlns:xsi="http://www.w3.org/2001/XMLSchema-instance" xsi:type="dcterms:W3CDTF">2021-11-29T09:00:00Z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St-43/2021-81 / Zapisnik - Ročište za glasovanje o planu restrukturiranja (1st-43-21 pred. sporazum zapisnik.docx)</vt:lpwstr>
  </prop:property>
  <prop:property fmtid="{D5CDD505-2E9C-101B-9397-08002B2CF9AE}" pid="4" name="CC_coloring">
    <vt:bool>false</vt:bool>
  </prop:property>
  <prop:property fmtid="{D5CDD505-2E9C-101B-9397-08002B2CF9AE}" pid="5" name="BrojStranica">
    <vt:i4>22</vt:i4>
  </prop:property>
</prop:Properties>
</file>